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bookmarkStart w:id="32" w:name="journalist-united-arab-emirates-dubai"/>
    <w:p>
      <w:pPr>
        <w:pStyle w:val="Heading2"/>
      </w:pPr>
      <w:r>
        <w:t xml:space="preserve">Journalist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passionate journalist with over [X years] of experience in reporting, editing, and content creation. Specialized in covering contemporary issues within the United Arab Emirates Dubai's dynamic media landscape. Proficient in leveraging digital platforms to deliver timely, accurate, and culturally relevant news to a global audience. Committed to upholding journalistic integrity while navigating the unique challenges and opportunities of journalism in the Middle East.</w:t>
      </w:r>
    </w:p>
    <w:bookmarkEnd w:id="21"/>
    <w:bookmarkStart w:id="25" w:name="work-experience"/>
    <w:p>
      <w:pPr>
        <w:pStyle w:val="Heading3"/>
      </w:pPr>
      <w:r>
        <w:t xml:space="preserve">Work Experience</w:t>
      </w:r>
    </w:p>
    <w:bookmarkStart w:id="22" w:name="senior-journalist"/>
    <w:p>
      <w:pPr>
        <w:pStyle w:val="Heading4"/>
      </w:pPr>
      <w:r>
        <w:t xml:space="preserve">Senior Journalist</w:t>
      </w:r>
    </w:p>
    <w:p>
      <w:pPr>
        <w:pStyle w:val="FirstParagraph"/>
      </w:pPr>
      <w:r>
        <w:rPr>
          <w:bCs/>
          <w:b/>
        </w:rPr>
        <w:t xml:space="preserve">Dubai News Network (DNN)</w:t>
      </w:r>
      <w:r>
        <w:t xml:space="preserve"> </w:t>
      </w:r>
      <w:r>
        <w:t xml:space="preserve">| Dubai, UAE | [Start Date] – Present</w:t>
      </w:r>
    </w:p>
    <w:p>
      <w:pPr>
        <w:numPr>
          <w:ilvl w:val="0"/>
          <w:numId w:val="1001"/>
        </w:numPr>
        <w:pStyle w:val="Compact"/>
      </w:pPr>
      <w:r>
        <w:t xml:space="preserve">Lead investigative reporting on economic developments, cultural trends, and political initiatives in the United Arab Emirates Dubai region.</w:t>
      </w:r>
    </w:p>
    <w:p>
      <w:pPr>
        <w:numPr>
          <w:ilvl w:val="0"/>
          <w:numId w:val="1001"/>
        </w:numPr>
        <w:pStyle w:val="Compact"/>
      </w:pPr>
      <w:r>
        <w:t xml:space="preserve">Collaborate with editors to produce high-impact news articles for both print and digital platforms, ensuring alignment with DNN's mission to inform and engage a diverse audience.</w:t>
      </w:r>
    </w:p>
    <w:p>
      <w:pPr>
        <w:numPr>
          <w:ilvl w:val="0"/>
          <w:numId w:val="1001"/>
        </w:numPr>
        <w:pStyle w:val="Compact"/>
      </w:pPr>
      <w:r>
        <w:t xml:space="preserve">Conduct interviews with local leaders, entrepreneurs, and policymakers to provide in-depth insights into Dubai's evolving media ecosystem.</w:t>
      </w:r>
    </w:p>
    <w:p>
      <w:pPr>
        <w:numPr>
          <w:ilvl w:val="0"/>
          <w:numId w:val="1001"/>
        </w:numPr>
        <w:pStyle w:val="Compact"/>
      </w:pPr>
      <w:r>
        <w:t xml:space="preserve">Utilize multimedia tools (e.g., video editing, podcasting) to enhance storytelling and expand the reach of journalistic content across social media channels.</w:t>
      </w:r>
    </w:p>
    <w:bookmarkEnd w:id="22"/>
    <w:bookmarkStart w:id="23" w:name="freelance-journalist"/>
    <w:p>
      <w:pPr>
        <w:pStyle w:val="Heading4"/>
      </w:pPr>
      <w:r>
        <w:t xml:space="preserve">Freelance Journalist</w:t>
      </w:r>
    </w:p>
    <w:p>
      <w:pPr>
        <w:pStyle w:val="FirstParagraph"/>
      </w:pPr>
      <w:r>
        <w:rPr>
          <w:bCs/>
          <w:b/>
        </w:rPr>
        <w:t xml:space="preserve">Various Publications</w:t>
      </w:r>
      <w:r>
        <w:t xml:space="preserve"> </w:t>
      </w:r>
      <w:r>
        <w:t xml:space="preserve">| Dubai, UAE | [Start Date] – [End Date]</w:t>
      </w:r>
    </w:p>
    <w:p>
      <w:pPr>
        <w:numPr>
          <w:ilvl w:val="0"/>
          <w:numId w:val="1002"/>
        </w:numPr>
        <w:pStyle w:val="Compact"/>
      </w:pPr>
      <w:r>
        <w:t xml:space="preserve">Contributed investigative pieces and feature stories to leading UAE-based publications, focusing on topics such as urban development, tourism, and cultural preservation.</w:t>
      </w:r>
    </w:p>
    <w:p>
      <w:pPr>
        <w:numPr>
          <w:ilvl w:val="0"/>
          <w:numId w:val="1002"/>
        </w:numPr>
        <w:pStyle w:val="Compact"/>
      </w:pPr>
      <w:r>
        <w:t xml:space="preserve">Wrote opinion columns analyzing regional policies and their impact on media freedom in the United Arab Emirates Dubai.</w:t>
      </w:r>
    </w:p>
    <w:p>
      <w:pPr>
        <w:numPr>
          <w:ilvl w:val="0"/>
          <w:numId w:val="1002"/>
        </w:numPr>
        <w:pStyle w:val="Compact"/>
      </w:pPr>
      <w:r>
        <w:t xml:space="preserve">Collaborated with international media outlets to provide local context for global audiences covering events in the Gulf region.</w:t>
      </w:r>
    </w:p>
    <w:bookmarkEnd w:id="23"/>
    <w:bookmarkStart w:id="24" w:name="reporter"/>
    <w:p>
      <w:pPr>
        <w:pStyle w:val="Heading4"/>
      </w:pPr>
      <w:r>
        <w:t xml:space="preserve">Reporter</w:t>
      </w:r>
    </w:p>
    <w:p>
      <w:pPr>
        <w:pStyle w:val="FirstParagraph"/>
      </w:pPr>
      <w:r>
        <w:rPr>
          <w:bCs/>
          <w:b/>
        </w:rPr>
        <w:t xml:space="preserve">Al Bayan Newspaper</w:t>
      </w:r>
      <w:r>
        <w:t xml:space="preserve"> </w:t>
      </w:r>
      <w:r>
        <w:t xml:space="preserve">| Dubai, UAE | [Start Date] – [End Date]</w:t>
      </w:r>
    </w:p>
    <w:p>
      <w:pPr>
        <w:numPr>
          <w:ilvl w:val="0"/>
          <w:numId w:val="1003"/>
        </w:numPr>
        <w:pStyle w:val="Compact"/>
      </w:pPr>
      <w:r>
        <w:t xml:space="preserve">Covered breaking news, community events, and public affairs in Dubai, ensuring timely and accurate reporting.</w:t>
      </w:r>
    </w:p>
    <w:p>
      <w:pPr>
        <w:numPr>
          <w:ilvl w:val="0"/>
          <w:numId w:val="1003"/>
        </w:numPr>
        <w:pStyle w:val="Compact"/>
      </w:pPr>
      <w:r>
        <w:t xml:space="preserve">Developed a strong network of sources within the UAE's media and political spheres to uncover exclusive stories.</w:t>
      </w:r>
    </w:p>
    <w:p>
      <w:pPr>
        <w:numPr>
          <w:ilvl w:val="0"/>
          <w:numId w:val="1003"/>
        </w:numPr>
        <w:pStyle w:val="Compact"/>
      </w:pPr>
      <w:r>
        <w:t xml:space="preserve">Translated press releases and interviews into Arabic to cater to the bilingual audience of Al Bayan.</w:t>
      </w:r>
    </w:p>
    <w:bookmarkEnd w:id="24"/>
    <w:bookmarkEnd w:id="25"/>
    <w:bookmarkStart w:id="26" w:name="educational-background"/>
    <w:p>
      <w:pPr>
        <w:pStyle w:val="Heading3"/>
      </w:pPr>
      <w:r>
        <w:t xml:space="preserve">Educational Background</w:t>
      </w:r>
    </w:p>
    <w:p>
      <w:pPr>
        <w:pStyle w:val="FirstParagraph"/>
      </w:pPr>
      <w:r>
        <w:rPr>
          <w:bCs/>
          <w:b/>
        </w:rPr>
        <w:t xml:space="preserve">Bachelor of Arts in Journalism</w:t>
      </w:r>
    </w:p>
    <w:p>
      <w:pPr>
        <w:pStyle w:val="BodyText"/>
      </w:pPr>
      <w:r>
        <w:rPr>
          <w:iCs/>
          <w:i/>
        </w:rPr>
        <w:t xml:space="preserve">University of Dubai</w:t>
      </w:r>
      <w:r>
        <w:t xml:space="preserve"> </w:t>
      </w:r>
      <w:r>
        <w:t xml:space="preserve">| Dubai, UAE | [Graduation Year]</w:t>
      </w:r>
    </w:p>
    <w:p>
      <w:pPr>
        <w:numPr>
          <w:ilvl w:val="0"/>
          <w:numId w:val="1004"/>
        </w:numPr>
        <w:pStyle w:val="Compact"/>
      </w:pPr>
      <w:r>
        <w:t xml:space="preserve">Courses in media ethics, digital journalism, and cross-cultural communication.</w:t>
      </w:r>
    </w:p>
    <w:p>
      <w:pPr>
        <w:numPr>
          <w:ilvl w:val="0"/>
          <w:numId w:val="1004"/>
        </w:numPr>
        <w:pStyle w:val="Compact"/>
      </w:pPr>
      <w:r>
        <w:t xml:space="preserve">Internship at the Emirates News Agency (WAM), gaining hands-on experience in newsroom operations and press briefing management.</w:t>
      </w:r>
    </w:p>
    <w:p>
      <w:pPr>
        <w:pStyle w:val="FirstParagraph"/>
      </w:pPr>
      <w:r>
        <w:rPr>
          <w:bCs/>
          <w:b/>
        </w:rPr>
        <w:t xml:space="preserve">Master of Science in Media Studies</w:t>
      </w:r>
    </w:p>
    <w:p>
      <w:pPr>
        <w:pStyle w:val="BodyText"/>
      </w:pPr>
      <w:r>
        <w:rPr>
          <w:iCs/>
          <w:i/>
        </w:rPr>
        <w:t xml:space="preserve">American University in Dubai</w:t>
      </w:r>
      <w:r>
        <w:t xml:space="preserve"> </w:t>
      </w:r>
      <w:r>
        <w:t xml:space="preserve">| Dubai, UAE | [Graduation Year]</w:t>
      </w:r>
    </w:p>
    <w:p>
      <w:pPr>
        <w:numPr>
          <w:ilvl w:val="0"/>
          <w:numId w:val="1005"/>
        </w:numPr>
        <w:pStyle w:val="Compact"/>
      </w:pPr>
      <w:r>
        <w:t xml:space="preserve">Focused on the impact of technology on modern journalism and the role of media in shaping public opinion.</w:t>
      </w:r>
    </w:p>
    <w:p>
      <w:pPr>
        <w:numPr>
          <w:ilvl w:val="0"/>
          <w:numId w:val="1005"/>
        </w:numPr>
        <w:pStyle w:val="Compact"/>
      </w:pPr>
      <w:r>
        <w:t xml:space="preserve">Published a research paper analyzing the evolution of news consumption patterns in the United Arab Emirates Dubai.</w:t>
      </w:r>
    </w:p>
    <w:bookmarkEnd w:id="26"/>
    <w:bookmarkStart w:id="27" w:name="skills"/>
    <w:p>
      <w:pPr>
        <w:pStyle w:val="Heading3"/>
      </w:pPr>
      <w:r>
        <w:t xml:space="preserve">Skills</w:t>
      </w:r>
    </w:p>
    <w:p>
      <w:pPr>
        <w:numPr>
          <w:ilvl w:val="0"/>
          <w:numId w:val="1006"/>
        </w:numPr>
        <w:pStyle w:val="Compact"/>
      </w:pPr>
      <w:r>
        <w:rPr>
          <w:bCs/>
          <w:b/>
        </w:rPr>
        <w:t xml:space="preserve">Writing and Editing:</w:t>
      </w:r>
      <w:r>
        <w:t xml:space="preserve"> </w:t>
      </w:r>
      <w:r>
        <w:t xml:space="preserve">Proficient in crafting compelling narratives, editing content for clarity, and adhering to journalistic standards.</w:t>
      </w:r>
    </w:p>
    <w:p>
      <w:pPr>
        <w:numPr>
          <w:ilvl w:val="0"/>
          <w:numId w:val="1006"/>
        </w:numPr>
        <w:pStyle w:val="Compact"/>
      </w:pPr>
      <w:r>
        <w:rPr>
          <w:bCs/>
          <w:b/>
        </w:rPr>
        <w:t xml:space="preserve">Digital Tools:</w:t>
      </w:r>
      <w:r>
        <w:t xml:space="preserve"> </w:t>
      </w:r>
      <w:r>
        <w:t xml:space="preserve">Skilled in using Adobe Premiere Pro, Canva, and WordPress for multimedia storytelling and content management.</w:t>
      </w:r>
    </w:p>
    <w:p>
      <w:pPr>
        <w:numPr>
          <w:ilvl w:val="0"/>
          <w:numId w:val="1006"/>
        </w:numPr>
        <w:pStyle w:val="Compact"/>
      </w:pPr>
      <w:r>
        <w:rPr>
          <w:bCs/>
          <w:b/>
        </w:rPr>
        <w:t xml:space="preserve">Languages:</w:t>
      </w:r>
      <w:r>
        <w:t xml:space="preserve"> </w:t>
      </w:r>
      <w:r>
        <w:t xml:space="preserve">Fluent in English and Arabic; basic knowledge of French for international reporting.</w:t>
      </w:r>
    </w:p>
    <w:p>
      <w:pPr>
        <w:numPr>
          <w:ilvl w:val="0"/>
          <w:numId w:val="1006"/>
        </w:numPr>
        <w:pStyle w:val="Compact"/>
      </w:pPr>
      <w:r>
        <w:rPr>
          <w:bCs/>
          <w:b/>
        </w:rPr>
        <w:t xml:space="preserve">Research:</w:t>
      </w:r>
      <w:r>
        <w:t xml:space="preserve"> </w:t>
      </w:r>
      <w:r>
        <w:t xml:space="preserve">Adept at conducting thorough research using academic databases, press archives, and primary sources.</w:t>
      </w:r>
    </w:p>
    <w:p>
      <w:pPr>
        <w:numPr>
          <w:ilvl w:val="0"/>
          <w:numId w:val="1006"/>
        </w:numPr>
        <w:pStyle w:val="Compact"/>
      </w:pPr>
      <w:r>
        <w:rPr>
          <w:bCs/>
          <w:b/>
        </w:rPr>
        <w:t xml:space="preserve">Social Media Management:</w:t>
      </w:r>
      <w:r>
        <w:t xml:space="preserve"> </w:t>
      </w:r>
      <w:r>
        <w:t xml:space="preserve">Experienced in leveraging platforms like Twitter, Instagram, and LinkedIn to amplify news reach and engage with audiences in the United Arab Emirates Dubai.</w:t>
      </w:r>
    </w:p>
    <w:bookmarkEnd w:id="27"/>
    <w:bookmarkStart w:id="28" w:name="professional-achievements"/>
    <w:p>
      <w:pPr>
        <w:pStyle w:val="Heading3"/>
      </w:pPr>
      <w:r>
        <w:t xml:space="preserve">Professional Achievements</w:t>
      </w:r>
    </w:p>
    <w:p>
      <w:pPr>
        <w:numPr>
          <w:ilvl w:val="0"/>
          <w:numId w:val="1007"/>
        </w:numPr>
        <w:pStyle w:val="Compact"/>
      </w:pPr>
      <w:r>
        <w:t xml:space="preserve">Awarded "Best Investigative Report" by the UAE Journalists Association for a series on Dubai's sustainability initiatives in 2022.</w:t>
      </w:r>
    </w:p>
    <w:p>
      <w:pPr>
        <w:numPr>
          <w:ilvl w:val="0"/>
          <w:numId w:val="1007"/>
        </w:numPr>
        <w:pStyle w:val="Compact"/>
      </w:pPr>
      <w:r>
        <w:t xml:space="preserve">Published a widely read article on the role of women in media leadership in the United Arab Emirates Dubai, featured in major regional publications.</w:t>
      </w:r>
    </w:p>
    <w:p>
      <w:pPr>
        <w:numPr>
          <w:ilvl w:val="0"/>
          <w:numId w:val="1007"/>
        </w:numPr>
        <w:pStyle w:val="Compact"/>
      </w:pPr>
      <w:r>
        <w:t xml:space="preserve">Contributed to a documentary on Dubai's cultural heritage, aired on Al Jazeera, highlighting the city's unique identity within the UAE.</w:t>
      </w:r>
    </w:p>
    <w:bookmarkEnd w:id="28"/>
    <w:bookmarkStart w:id="29" w:name="certifications"/>
    <w:p>
      <w:pPr>
        <w:pStyle w:val="Heading3"/>
      </w:pPr>
      <w:r>
        <w:t xml:space="preserve">Certifications</w:t>
      </w:r>
    </w:p>
    <w:p>
      <w:pPr>
        <w:numPr>
          <w:ilvl w:val="0"/>
          <w:numId w:val="1008"/>
        </w:numPr>
        <w:pStyle w:val="Compact"/>
      </w:pPr>
      <w:r>
        <w:rPr>
          <w:bCs/>
          <w:b/>
        </w:rPr>
        <w:t xml:space="preserve">Google Digital Marketing Certificate</w:t>
      </w:r>
      <w:r>
        <w:t xml:space="preserve"> </w:t>
      </w:r>
      <w:r>
        <w:t xml:space="preserve">| Google | [Year]</w:t>
      </w:r>
    </w:p>
    <w:p>
      <w:pPr>
        <w:numPr>
          <w:ilvl w:val="0"/>
          <w:numId w:val="1008"/>
        </w:numPr>
        <w:pStyle w:val="Compact"/>
      </w:pPr>
      <w:r>
        <w:rPr>
          <w:bCs/>
          <w:b/>
        </w:rPr>
        <w:t xml:space="preserve">International Journalists' Network (IJNet) Training Program</w:t>
      </w:r>
      <w:r>
        <w:t xml:space="preserve"> </w:t>
      </w:r>
      <w:r>
        <w:t xml:space="preserve">| IJNet | [Year]</w:t>
      </w:r>
    </w:p>
    <w:p>
      <w:pPr>
        <w:numPr>
          <w:ilvl w:val="0"/>
          <w:numId w:val="1008"/>
        </w:numPr>
        <w:pStyle w:val="Compact"/>
      </w:pPr>
      <w:r>
        <w:rPr>
          <w:bCs/>
          <w:b/>
        </w:rPr>
        <w:t xml:space="preserve">Certificate in Media Ethics and Law</w:t>
      </w:r>
      <w:r>
        <w:t xml:space="preserve"> </w:t>
      </w:r>
      <w:r>
        <w:t xml:space="preserve">| University of Dubai | [Year]</w:t>
      </w:r>
    </w:p>
    <w:bookmarkEnd w:id="29"/>
    <w:bookmarkStart w:id="30" w:name="volunteer-experience"/>
    <w:p>
      <w:pPr>
        <w:pStyle w:val="Heading3"/>
      </w:pPr>
      <w:r>
        <w:t xml:space="preserve">Volunteer Experience</w:t>
      </w:r>
    </w:p>
    <w:p>
      <w:pPr>
        <w:pStyle w:val="FirstParagraph"/>
      </w:pPr>
      <w:r>
        <w:rPr>
          <w:bCs/>
          <w:b/>
        </w:rPr>
        <w:t xml:space="preserve">Media Mentor</w:t>
      </w:r>
    </w:p>
    <w:p>
      <w:pPr>
        <w:pStyle w:val="BodyText"/>
      </w:pPr>
      <w:r>
        <w:rPr>
          <w:iCs/>
          <w:i/>
        </w:rPr>
        <w:t xml:space="preserve">Dubai Youth Media Forum</w:t>
      </w:r>
      <w:r>
        <w:t xml:space="preserve"> </w:t>
      </w:r>
      <w:r>
        <w:t xml:space="preserve">| Dubai, UAE | [Start Date] – [End Date]</w:t>
      </w:r>
    </w:p>
    <w:p>
      <w:pPr>
        <w:numPr>
          <w:ilvl w:val="0"/>
          <w:numId w:val="1009"/>
        </w:numPr>
        <w:pStyle w:val="Compact"/>
      </w:pPr>
      <w:r>
        <w:t xml:space="preserve">Mentored aspiring journalists in storytelling techniques and ethical reporting practices.</w:t>
      </w:r>
    </w:p>
    <w:p>
      <w:pPr>
        <w:numPr>
          <w:ilvl w:val="0"/>
          <w:numId w:val="1009"/>
        </w:numPr>
        <w:pStyle w:val="Compact"/>
      </w:pPr>
      <w:r>
        <w:t xml:space="preserve">Organized workshops on digital journalism and media literacy for students in UAE universities.</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UAE Journalists Association and the International Federation of Journalists (IFJ).</w:t>
      </w:r>
    </w:p>
    <w:p>
      <w:pPr>
        <w:pStyle w:val="BodyText"/>
      </w:pPr>
      <w:r>
        <w:rPr>
          <w:bCs/>
          <w:b/>
        </w:rPr>
        <w:t xml:space="preserve">Interests:</w:t>
      </w:r>
      <w:r>
        <w:t xml:space="preserve"> </w:t>
      </w:r>
      <w:r>
        <w:t xml:space="preserve">Exploring Dubai's cultural landmarks, attending media conferences, and engaging with local communities to understand their stories.</w:t>
      </w:r>
    </w:p>
    <w:bookmarkEnd w:id="31"/>
    <w:p>
      <w:pPr>
        <w:pStyle w:val="BodyText"/>
      </w:pPr>
      <w:r>
        <w:t xml:space="preserve">© 2023 [Your Name]. All rights reserved. Tailored for the United Arab Emirates Dubai media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United Arab Emirates Dubai</dc:title>
  <dc:creator/>
  <dc:language>en</dc:language>
  <cp:keywords/>
  <dcterms:created xsi:type="dcterms:W3CDTF">2026-07-21T14:40:48Z</dcterms:created>
  <dcterms:modified xsi:type="dcterms:W3CDTF">2026-07-21T14:40:48Z</dcterms:modified>
</cp:coreProperties>
</file>

<file path=docProps/custom.xml><?xml version="1.0" encoding="utf-8"?>
<Properties xmlns="http://schemas.openxmlformats.org/officeDocument/2006/custom-properties" xmlns:vt="http://schemas.openxmlformats.org/officeDocument/2006/docPropsVTypes"/>
</file>