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1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Journalist | Venezuela Caracas | Media Professional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resume showcases the professional journey of a dedicated journalist in Venezuela Caracas, with over [X years] of experience in investigative reporting, multimedia storytelling, and community-driven news coverage. As a seasoned journalist based in Venezuela Caracas, I have navigated the complexities of the country’s media landscape while maintaining a commitment to ethical journalism and public accountability. My work has focused on amplifying marginalized voices, analyzing socio-political developments, and delivering timely updates to diverse audiences across traditional and digital platforms.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Communication Sciences</w:t>
      </w:r>
      <w:r>
        <w:t xml:space="preserve">, Universidad Central de Venezuela (UCV), Caracas, Venezuela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International Journalism</w:t>
      </w:r>
      <w:r>
        <w:t xml:space="preserve">, Universidad Simón Bolívar (USB), Caracas, Venezuela – [Year]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7d78c711930603ca878a4b1ced01e25813dcb57"/>
    <w:p>
      <w:pPr>
        <w:pStyle w:val="Heading3"/>
      </w:pPr>
      <w:r>
        <w:rPr>
          <w:bCs/>
          <w:b/>
        </w:rPr>
        <w:t xml:space="preserve">Senior Journalist</w:t>
      </w:r>
      <w:r>
        <w:t xml:space="preserve">, El Nacional, Caracas, Venezuela – [Year–Present]</w:t>
      </w:r>
    </w:p>
    <w:p>
      <w:pPr>
        <w:numPr>
          <w:ilvl w:val="0"/>
          <w:numId w:val="1002"/>
        </w:numPr>
        <w:pStyle w:val="Compact"/>
      </w:pPr>
      <w:r>
        <w:t xml:space="preserve">Lead investigative reporter covering economic policies, political reforms, and social movements in Venezuela Caracas. Published multiple award-winning articles on corruption and public health crises.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media partners to produce multimedia content highlighting the impact of inflation and humanitarian challenges in Caracas.</w:t>
      </w:r>
    </w:p>
    <w:p>
      <w:pPr>
        <w:numPr>
          <w:ilvl w:val="0"/>
          <w:numId w:val="1002"/>
        </w:numPr>
        <w:pStyle w:val="Compact"/>
      </w:pPr>
      <w:r>
        <w:t xml:space="preserve">Managed a team of freelancers to cover local elections, ensuring accurate and unbiased reporting for national audiences.</w:t>
      </w:r>
    </w:p>
    <w:bookmarkEnd w:id="22"/>
    <w:bookmarkStart w:id="23" w:name="Xd5a67eeb3c56ef7455aeacb0c6747493856509f"/>
    <w:p>
      <w:pPr>
        <w:pStyle w:val="Heading3"/>
      </w:pPr>
      <w:r>
        <w:rPr>
          <w:bCs/>
          <w:b/>
        </w:rPr>
        <w:t xml:space="preserve">Freelance Journalist</w:t>
      </w:r>
      <w:r>
        <w:t xml:space="preserve">, Various Publications – [Year–Year]</w:t>
      </w:r>
    </w:p>
    <w:p>
      <w:pPr>
        <w:numPr>
          <w:ilvl w:val="0"/>
          <w:numId w:val="1003"/>
        </w:numPr>
        <w:pStyle w:val="Compact"/>
      </w:pPr>
      <w:r>
        <w:t xml:space="preserve">Contributed op-eds and feature stories to digital platforms such as Últimas Noticias and Cazador de Noticias, focusing on cultural heritage and grassroots activism in Caracas.</w:t>
      </w:r>
    </w:p>
    <w:p>
      <w:pPr>
        <w:numPr>
          <w:ilvl w:val="0"/>
          <w:numId w:val="1003"/>
        </w:numPr>
        <w:pStyle w:val="Compact"/>
      </w:pPr>
      <w:r>
        <w:t xml:space="preserve">Produced video reports for YouTube channels, emphasizing human-interest stories from underrepresented communities in Venezuela Caracas.</w:t>
      </w:r>
    </w:p>
    <w:p>
      <w:pPr>
        <w:numPr>
          <w:ilvl w:val="0"/>
          <w:numId w:val="1003"/>
        </w:numPr>
        <w:pStyle w:val="Compact"/>
      </w:pPr>
      <w:r>
        <w:t xml:space="preserve">Provided translation services for international news outlets, bridging language gaps between Venezuelan and global audiences.</w:t>
      </w:r>
    </w:p>
    <w:bookmarkEnd w:id="23"/>
    <w:bookmarkStart w:id="24" w:name="X2c4b3f0b6f8bca2d63b39f6b42f97318090b974"/>
    <w:p>
      <w:pPr>
        <w:pStyle w:val="Heading3"/>
      </w:pPr>
      <w:r>
        <w:rPr>
          <w:bCs/>
          <w:b/>
        </w:rPr>
        <w:t xml:space="preserve">Internship</w:t>
      </w:r>
      <w:r>
        <w:t xml:space="preserve">, Radio Caracas Television (RCTV), Caracas, Venezuela – [Year]</w:t>
      </w:r>
    </w:p>
    <w:p>
      <w:pPr>
        <w:numPr>
          <w:ilvl w:val="0"/>
          <w:numId w:val="1004"/>
        </w:numPr>
        <w:pStyle w:val="Compact"/>
      </w:pPr>
      <w:r>
        <w:t xml:space="preserve">Gained experience in live broadcasting, scriptwriting, and on-air reporting for national news segments.</w:t>
      </w:r>
    </w:p>
    <w:p>
      <w:pPr>
        <w:numPr>
          <w:ilvl w:val="0"/>
          <w:numId w:val="1004"/>
        </w:numPr>
        <w:pStyle w:val="Compact"/>
      </w:pPr>
      <w:r>
        <w:t xml:space="preserve">Supported the production of documentaries on Venezuela’s cultural history, with a focus on Caracas’ historical landmarks.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Investigative Journalism:</w:t>
      </w:r>
      <w:r>
        <w:t xml:space="preserve"> </w:t>
      </w:r>
      <w:r>
        <w:t xml:space="preserve">Skilled in conducting in-depth research, interviewing sources, and analyzing data to uncover stories relevant to Venezuela Caracas.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Proficient in video editing (Adobe Premiere Pro), photojournalism, and podcasting for digital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Venezuelan history, politics, and societal dynamics, with a focus on Caracas’ unique challenges and opportunities.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proficient in English (reading/writing), and basic knowledge of Portuguese.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in using CMS platforms (WordPress, Joomla) and social media for audience engagement and content distribution.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Journalism Ethics Certificate</w:t>
      </w:r>
      <w:r>
        <w:t xml:space="preserve">, Latin American Press Association (ALP),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Multimedia Journalism Course</w:t>
      </w:r>
      <w:r>
        <w:t xml:space="preserve">, Universidad de Los Andes, [Year]</w:t>
      </w:r>
    </w:p>
    <w:bookmarkEnd w:id="27"/>
    <w:bookmarkStart w:id="28" w:name="projects-publications"/>
    <w:p>
      <w:pPr>
        <w:pStyle w:val="Heading2"/>
      </w:pPr>
      <w:r>
        <w:t xml:space="preserve">Projects &amp; 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"Voices of Caracas"</w:t>
      </w:r>
      <w:r>
        <w:t xml:space="preserve"> </w:t>
      </w:r>
      <w:r>
        <w:t xml:space="preserve">– A series of interviews with local artists, activists, and community leaders published in El Nacional (2023). Highlighted the resilience of Venezuelans amid economic hardship.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Documentary: "The Forgotten Streets of Caracas"</w:t>
      </w:r>
      <w:r>
        <w:t xml:space="preserve"> </w:t>
      </w:r>
      <w:r>
        <w:t xml:space="preserve">– Produced in collaboration with RCTV, this project explored urban development challenges and neighborhood revitalization efforts.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"Economic Crisis 2024"</w:t>
      </w:r>
      <w:r>
        <w:t xml:space="preserve"> </w:t>
      </w:r>
      <w:r>
        <w:t xml:space="preserve">– Investigative report on currency devaluation and its impact on daily life in Venezuela Caracas, featured in international outlets like BBC Mundo.</w:t>
      </w:r>
    </w:p>
    <w:bookmarkEnd w:id="28"/>
    <w:bookmarkStart w:id="29" w:name="volunteer-work"/>
    <w:p>
      <w:pPr>
        <w:pStyle w:val="Heading2"/>
      </w:pPr>
      <w:r>
        <w:t xml:space="preserve">Volunteer Work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Mentor</w:t>
      </w:r>
      <w:r>
        <w:t xml:space="preserve">, Young Journalists’ Initiative, Caracas, Venezuela – [Year–Present]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Outreach Coordinator</w:t>
      </w:r>
      <w:r>
        <w:t xml:space="preserve">, Red de Periodistas de Venezuela – [Year–Present]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[Phone Number].</w:t>
      </w:r>
    </w:p>
    <w:bookmarkEnd w:id="30"/>
    <w:p>
      <w:pPr>
        <w:pStyle w:val="BodyText"/>
      </w:pPr>
      <w:r>
        <w:rPr>
          <w:bCs/>
          <w:b/>
        </w:rPr>
        <w:t xml:space="preserve">Resume for Journalist in Venezuela Caracas – [Date]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in Venezuela Caracas</dc:title>
  <dc:creator/>
  <dc:language>en</dc:language>
  <cp:keywords/>
  <dcterms:created xsi:type="dcterms:W3CDTF">2026-07-23T15:15:15Z</dcterms:created>
  <dcterms:modified xsi:type="dcterms:W3CDTF">2026-07-23T15:15:15Z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