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Judge</w:t>
      </w:r>
      <w:r>
        <w:t xml:space="preserve"> </w:t>
      </w:r>
      <w:r>
        <w:t xml:space="preserve">in</w:t>
      </w:r>
      <w:r>
        <w:t xml:space="preserve"> </w:t>
      </w:r>
      <w:r>
        <w:t xml:space="preserve">Algeria</w:t>
      </w:r>
      <w:r>
        <w:t xml:space="preserve"> </w:t>
      </w:r>
      <w:r>
        <w:t xml:space="preserve">Algiers</w:t>
      </w:r>
    </w:p>
    <w:bookmarkStart w:id="30" w:name="resume-judge-in-algeria-algiers"/>
    <w:p>
      <w:pPr>
        <w:pStyle w:val="Heading1"/>
      </w:pPr>
      <w:r>
        <w:t xml:space="preserve">Resume: Judge in Algeria Algiers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Contact Information:</w:t>
      </w:r>
      <w:r>
        <w:t xml:space="preserve"> </w:t>
      </w:r>
      <w:r>
        <w:t xml:space="preserve">[Phone Number] | [Email Address] | [LinkedIn/Portfolio Link]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Algeria Algiers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I am a dedicated and experienced Judge in Algeria Algiers, committed to upholding the rule of law, ensuring justice, and fostering public trust in the judicial system. With over [X years] of service in the Algerian judiciary, I have developed a deep understanding of both civil and criminal law within the context of Algeria’s legal framework. My career has been defined by a focus on integrity, impartiality, and a steadfast commitment to resolving disputes fairly for individuals and communities across Algeria Algiers. As a Judge in this dynamic city, I have navigated complex legal challenges while advocating for equitable outcomes that align with Algeria’s constitutional principles.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Laws (LL.B.)</w:t>
      </w:r>
      <w:r>
        <w:t xml:space="preserve">, Faculty of Law, University of Algiers, Algeria. Graduated in [Year].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Master’s Degree in Public Law</w:t>
      </w:r>
      <w:r>
        <w:t xml:space="preserve">, National School of Judicial Training (ENMJ), Algeria. Specialized in constitutional law and administrative justice.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Postgraduate Certification in Judicial Ethics and Professional Responsibility</w:t>
      </w:r>
      <w:r>
        <w:t xml:space="preserve">, Algerian Ministry of Justice, [Year].</w:t>
      </w:r>
    </w:p>
    <w:bookmarkEnd w:id="21"/>
    <w:bookmarkStart w:id="24" w:name="professional-experience"/>
    <w:p>
      <w:pPr>
        <w:pStyle w:val="Heading2"/>
      </w:pPr>
      <w:r>
        <w:t xml:space="preserve">Professional Experience</w:t>
      </w:r>
    </w:p>
    <w:bookmarkStart w:id="22" w:name="Xcb6ed2cd516db5b9256099f8bfba0b8b1c6865e"/>
    <w:p>
      <w:pPr>
        <w:pStyle w:val="Heading3"/>
      </w:pPr>
      <w:r>
        <w:t xml:space="preserve">Judge, Court of First Instance, Algiers (2015–Present)</w:t>
      </w:r>
    </w:p>
    <w:p>
      <w:pPr>
        <w:pStyle w:val="FirstParagraph"/>
      </w:pPr>
      <w:r>
        <w:t xml:space="preserve">As a Judge in Algeria Algiers, I have presided over civil and criminal cases, ensuring compliance with Algerian legal codes and international human rights standards. My responsibilities include:</w:t>
      </w:r>
    </w:p>
    <w:p>
      <w:pPr>
        <w:numPr>
          <w:ilvl w:val="0"/>
          <w:numId w:val="1002"/>
        </w:numPr>
        <w:pStyle w:val="Compact"/>
      </w:pPr>
      <w:r>
        <w:t xml:space="preserve">Conducting fair and transparent trials for cases involving property disputes, family law, commercial conflicts, and criminal offenses.</w:t>
      </w:r>
    </w:p>
    <w:p>
      <w:pPr>
        <w:numPr>
          <w:ilvl w:val="0"/>
          <w:numId w:val="1002"/>
        </w:numPr>
        <w:pStyle w:val="Compact"/>
      </w:pPr>
      <w:r>
        <w:t xml:space="preserve">Interpreting Algerian laws such as the Civil Code (1975), Criminal Code (1966), and constitutional provisions to deliver rulings that reflect justice for all parties.</w:t>
      </w:r>
    </w:p>
    <w:p>
      <w:pPr>
        <w:numPr>
          <w:ilvl w:val="0"/>
          <w:numId w:val="1002"/>
        </w:numPr>
        <w:pStyle w:val="Compact"/>
      </w:pPr>
      <w:r>
        <w:t xml:space="preserve">Collaborating with legal professionals, prosecutors, and defense attorneys to maintain the efficiency of judicial processes in Algeria Algiers.</w:t>
      </w:r>
    </w:p>
    <w:p>
      <w:pPr>
        <w:numPr>
          <w:ilvl w:val="0"/>
          <w:numId w:val="1002"/>
        </w:numPr>
        <w:pStyle w:val="Compact"/>
      </w:pPr>
      <w:r>
        <w:t xml:space="preserve">Participating in judicial training programs organized by the Algerian judiciary to stay updated on legal reforms and best practices.</w:t>
      </w:r>
    </w:p>
    <w:bookmarkEnd w:id="22"/>
    <w:bookmarkStart w:id="23" w:name="X141e89d156b7b9661fdcbc3e3e5b6fb20fb7cf8"/>
    <w:p>
      <w:pPr>
        <w:pStyle w:val="Heading3"/>
      </w:pPr>
      <w:r>
        <w:t xml:space="preserve">Judge Trainee, National Judicial School (ENMJ), Algiers (2010–2015)</w:t>
      </w:r>
    </w:p>
    <w:p>
      <w:pPr>
        <w:pStyle w:val="FirstParagraph"/>
      </w:pPr>
      <w:r>
        <w:t xml:space="preserve">During my training as a Judge in Algeria Algiers, I completed rigorous coursework and practical rotations across different courts. Key experiences include:</w:t>
      </w:r>
    </w:p>
    <w:p>
      <w:pPr>
        <w:numPr>
          <w:ilvl w:val="0"/>
          <w:numId w:val="1003"/>
        </w:numPr>
        <w:pStyle w:val="Compact"/>
      </w:pPr>
      <w:r>
        <w:t xml:space="preserve">Shadowing senior judges to understand case management, evidence evaluation, and courtroom procedures.</w:t>
      </w:r>
    </w:p>
    <w:p>
      <w:pPr>
        <w:numPr>
          <w:ilvl w:val="0"/>
          <w:numId w:val="1003"/>
        </w:numPr>
        <w:pStyle w:val="Compact"/>
      </w:pPr>
      <w:r>
        <w:t xml:space="preserve">Participating in mock trials and legal simulations focused on Algerian law and regional challenges.</w:t>
      </w:r>
    </w:p>
    <w:p>
      <w:pPr>
        <w:numPr>
          <w:ilvl w:val="0"/>
          <w:numId w:val="1003"/>
        </w:numPr>
        <w:pStyle w:val="Compact"/>
      </w:pPr>
      <w:r>
        <w:t xml:space="preserve">Contributing to the development of judicial guidelines for handling cases involving corruption, labor rights, and public order in Algeria Algiers.</w:t>
      </w:r>
    </w:p>
    <w:bookmarkEnd w:id="23"/>
    <w:bookmarkEnd w:id="24"/>
    <w:bookmarkStart w:id="25" w:name="certifications-professional-development"/>
    <w:p>
      <w:pPr>
        <w:pStyle w:val="Heading2"/>
      </w:pPr>
      <w:r>
        <w:t xml:space="preserve">Certifications &amp; Professional Development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Judicial Certification</w:t>
      </w:r>
      <w:r>
        <w:t xml:space="preserve">, National Judicial School (ENMJ), Algeria. Issued in [Year].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Human Rights Law and International Standards</w:t>
      </w:r>
      <w:r>
        <w:t xml:space="preserve">, United Nations Office on Drugs and Crime (UNODC), [Year].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Legal Technology and Digital Courtroom Management</w:t>
      </w:r>
      <w:r>
        <w:t xml:space="preserve">, Algerian Ministry of Justice, [Year].</w:t>
      </w:r>
    </w:p>
    <w:bookmarkEnd w:id="25"/>
    <w:bookmarkStart w:id="26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Legal Expertise:</w:t>
      </w:r>
      <w:r>
        <w:t xml:space="preserve"> </w:t>
      </w:r>
      <w:r>
        <w:t xml:space="preserve">Deep knowledge of Algerian law, including constitutional, civil, criminal, and administrative law.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Judicial Integrity:</w:t>
      </w:r>
      <w:r>
        <w:t xml:space="preserve"> </w:t>
      </w:r>
      <w:r>
        <w:t xml:space="preserve">Uphold ethical standards and ensure impartiality in all rulings as a Judge in Algeria Algiers.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Courtroom Leadership:</w:t>
      </w:r>
      <w:r>
        <w:t xml:space="preserve"> </w:t>
      </w:r>
      <w:r>
        <w:t xml:space="preserve">Skilled in managing trials, evaluating evidence, and delivering clear judgments.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Linguistic Proficiency:</w:t>
      </w:r>
      <w:r>
        <w:t xml:space="preserve"> </w:t>
      </w:r>
      <w:r>
        <w:t xml:space="preserve">Fluent in Arabic (official language of Algeria) and French, with basic knowledge of Berber dialects.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Conflict Resolution:</w:t>
      </w:r>
      <w:r>
        <w:t xml:space="preserve"> </w:t>
      </w:r>
      <w:r>
        <w:t xml:space="preserve">Mediate disputes efficiently to achieve fair outcomes for all parties involved.</w:t>
      </w:r>
    </w:p>
    <w:bookmarkEnd w:id="26"/>
    <w:bookmarkStart w:id="27" w:name="affiliations-community-involvement"/>
    <w:p>
      <w:pPr>
        <w:pStyle w:val="Heading2"/>
      </w:pPr>
      <w:r>
        <w:t xml:space="preserve">Affiliations &amp; Community Involvement</w:t>
      </w:r>
    </w:p>
    <w:p>
      <w:pPr>
        <w:pStyle w:val="FirstParagraph"/>
      </w:pPr>
      <w:r>
        <w:t xml:space="preserve">As a Judge in Algeria Algiers, I actively engage with legal and community organizations to promote justice and legal awareness:</w:t>
      </w:r>
    </w:p>
    <w:p>
      <w:pPr>
        <w:numPr>
          <w:ilvl w:val="0"/>
          <w:numId w:val="1006"/>
        </w:numPr>
        <w:pStyle w:val="Compact"/>
      </w:pPr>
      <w:r>
        <w:t xml:space="preserve">Member of the Algerian Judicial Association (AJA), advocating for judicial reforms and professional development.</w:t>
      </w:r>
    </w:p>
    <w:p>
      <w:pPr>
        <w:numPr>
          <w:ilvl w:val="0"/>
          <w:numId w:val="1006"/>
        </w:numPr>
        <w:pStyle w:val="Compact"/>
      </w:pPr>
      <w:r>
        <w:t xml:space="preserve">Volunteer Legal Advisor for NGOs in Algiers, providing pro bono guidance on civil rights and access to justice.</w:t>
      </w:r>
    </w:p>
    <w:p>
      <w:pPr>
        <w:numPr>
          <w:ilvl w:val="0"/>
          <w:numId w:val="1006"/>
        </w:numPr>
        <w:pStyle w:val="Compact"/>
      </w:pPr>
      <w:r>
        <w:t xml:space="preserve">Speaker at seminars on “The Role of Judges in Modernizing Algeria’s Legal System,” hosted by the University of Algiers.</w:t>
      </w:r>
    </w:p>
    <w:bookmarkEnd w:id="27"/>
    <w:bookmarkStart w:id="28" w:name="publications-contributions"/>
    <w:p>
      <w:pPr>
        <w:pStyle w:val="Heading2"/>
      </w:pPr>
      <w:r>
        <w:t xml:space="preserve">Publications &amp; Contributions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“Judicial Reforms in Algeria: Challenges and Opportunities”</w:t>
      </w:r>
      <w:r>
        <w:t xml:space="preserve">, [Year]. Published in the Algerian Journal of Legal Studies.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“The Impact of Digital Transformation on Court Procedures in Algeria Algiers”</w:t>
      </w:r>
      <w:r>
        <w:t xml:space="preserve">, [Year]. Presented at a national legal conference.</w:t>
      </w:r>
    </w:p>
    <w:bookmarkEnd w:id="28"/>
    <w:bookmarkStart w:id="29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senior judges, legal scholars, and officials from the Algerian Ministry of Justice in Algiers.</w:t>
      </w:r>
    </w:p>
    <w:p>
      <w:pPr>
        <w:pStyle w:val="BodyText"/>
      </w:pPr>
      <w:r>
        <w:rPr>
          <w:iCs/>
          <w:i/>
        </w:rPr>
        <w:t xml:space="preserve">This resume highlights the qualifications of a Judge in Algeria Algiers, emphasizing expertise in local legal systems, commitment to justice, and dedication to serving the community through judicial excellence.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Judge in Algeria Algiers</dc:title>
  <dc:creator/>
  <dc:language>en</dc:language>
  <cp:keywords/>
  <dcterms:created xsi:type="dcterms:W3CDTF">2026-07-20T19:16:20Z</dcterms:created>
  <dcterms:modified xsi:type="dcterms:W3CDTF">2026-07-20T19:16:20Z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