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judge-resume"/>
    <w:p>
      <w:pPr>
        <w:pStyle w:val="Heading1"/>
      </w:pPr>
      <w:r>
        <w:t xml:space="preserve">JUDGE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[Street Name], 100, Naples, Italy (80134)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+39 123 456 789 | email@example.com</w:t>
      </w:r>
    </w:p>
    <w:p>
      <w:pPr>
        <w:pStyle w:val="BodyText"/>
      </w:pPr>
      <w:r>
        <w:rPr>
          <w:bCs/>
          <w:b/>
        </w:rPr>
        <w:t xml:space="preserve">Jurisdiction:</w:t>
      </w:r>
      <w:r>
        <w:t xml:space="preserve"> </w:t>
      </w:r>
      <w:r>
        <w:t xml:space="preserve">Judge of the Tribunale di Napoli (Naples Civil and Criminal Court),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15 years of expertise in the Italian legal system, specializing in civil, criminal, and administrative law. Currently serving as a presiding judge at the Tribunale di Napoli, I am committed to upholding justice with integrity, fairness, and a deep understanding of Naples’ unique legal landscape. My work in Italy Naples has been shaped by a rigorous academic background in jurisprudence and hands-on experience in resolving complex cases that impact the region’s communities. I am passionate about fostering transparency and efficiency within the judiciary, ensuring that every decision aligns with Italy’s constitutional principles and the needs of its citizens.</w:t>
      </w:r>
    </w:p>
    <w:bookmarkEnd w:id="21"/>
    <w:bookmarkStart w:id="25" w:name="legal-experience"/>
    <w:p>
      <w:pPr>
        <w:pStyle w:val="Heading2"/>
      </w:pPr>
      <w:r>
        <w:t xml:space="preserve">LEGAL EXPERIENCE</w:t>
      </w:r>
    </w:p>
    <w:bookmarkStart w:id="22" w:name="X451c5538be2edb042f8a5d03b08b993d26d56bf"/>
    <w:p>
      <w:pPr>
        <w:pStyle w:val="Heading3"/>
      </w:pPr>
      <w:r>
        <w:t xml:space="preserve">Judge, Tribunale di Napoli (Naples Civil and Criminal Court), Italy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Preside over civil and criminal cases, including property disputes, family law matters, and serious criminal offenses.</w:t>
      </w:r>
    </w:p>
    <w:p>
      <w:pPr>
        <w:numPr>
          <w:ilvl w:val="0"/>
          <w:numId w:val="1001"/>
        </w:numPr>
        <w:pStyle w:val="Compact"/>
      </w:pPr>
      <w:r>
        <w:t xml:space="preserve">Interpret and apply Italian civil code (Codice Civile) and penal code (Codice Penale) to ensure equitable outcomes for all parties involved.</w:t>
      </w:r>
    </w:p>
    <w:p>
      <w:pPr>
        <w:numPr>
          <w:ilvl w:val="0"/>
          <w:numId w:val="1001"/>
        </w:numPr>
        <w:pStyle w:val="Compact"/>
      </w:pPr>
      <w:r>
        <w:t xml:space="preserve">Collaborate with prosecutors, defense attorneys, and legal experts to maintain the highest standards of judicial rigor in Naples.</w:t>
      </w:r>
    </w:p>
    <w:p>
      <w:pPr>
        <w:numPr>
          <w:ilvl w:val="0"/>
          <w:numId w:val="1001"/>
        </w:numPr>
        <w:pStyle w:val="Compact"/>
      </w:pPr>
      <w:r>
        <w:t xml:space="preserve">Lead court sessions in Naples’ regional courts, ensuring adherence to procedural laws and protecting the rights of defendants and victims alike.</w:t>
      </w:r>
    </w:p>
    <w:p>
      <w:pPr>
        <w:numPr>
          <w:ilvl w:val="0"/>
          <w:numId w:val="1001"/>
        </w:numPr>
        <w:pStyle w:val="Compact"/>
      </w:pPr>
      <w:r>
        <w:t xml:space="preserve">Contribute to judicial training programs for junior judges in southern Italy, emphasizing ethical practices and regional legal nuances.</w:t>
      </w:r>
    </w:p>
    <w:bookmarkEnd w:id="22"/>
    <w:bookmarkStart w:id="23" w:name="Xdbf9eb677f73c8519c9848481ae27963a0ebcef"/>
    <w:p>
      <w:pPr>
        <w:pStyle w:val="Heading3"/>
      </w:pPr>
      <w:r>
        <w:t xml:space="preserve">Judge, Tribunale di Salerno (Salerno Court), Italy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2010 – December 2014</w:t>
      </w:r>
    </w:p>
    <w:p>
      <w:pPr>
        <w:numPr>
          <w:ilvl w:val="0"/>
          <w:numId w:val="1002"/>
        </w:numPr>
        <w:pStyle w:val="Compact"/>
      </w:pPr>
      <w:r>
        <w:t xml:space="preserve">Served as a presiding judge in civil and administrative law cases, focusing on public administration disputes and consumer rights.</w:t>
      </w:r>
    </w:p>
    <w:p>
      <w:pPr>
        <w:numPr>
          <w:ilvl w:val="0"/>
          <w:numId w:val="1002"/>
        </w:numPr>
        <w:pStyle w:val="Compact"/>
      </w:pPr>
      <w:r>
        <w:t xml:space="preserve">Evaluate evidence, conduct hearings, and issue rulings that reflect both national legal standards and local customs in southern Italy.</w:t>
      </w:r>
    </w:p>
    <w:p>
      <w:pPr>
        <w:numPr>
          <w:ilvl w:val="0"/>
          <w:numId w:val="1002"/>
        </w:numPr>
        <w:pStyle w:val="Compact"/>
      </w:pPr>
      <w:r>
        <w:t xml:space="preserve">Worked closely with the Ministry of Justice to implement reforms aimed at reducing case backlogs in Naples’ judicial system.</w:t>
      </w:r>
    </w:p>
    <w:bookmarkEnd w:id="23"/>
    <w:bookmarkStart w:id="24" w:name="Xa9bc623a57cb8e7701715e461c2391c2df4d24c"/>
    <w:p>
      <w:pPr>
        <w:pStyle w:val="Heading3"/>
      </w:pPr>
      <w:r>
        <w:t xml:space="preserve">Judicial Assistant, Corte d'Appello di Napoli (Naples Court of Appeal)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2007 – May 2010</w:t>
      </w:r>
    </w:p>
    <w:p>
      <w:pPr>
        <w:numPr>
          <w:ilvl w:val="0"/>
          <w:numId w:val="1003"/>
        </w:numPr>
        <w:pStyle w:val="Compact"/>
      </w:pPr>
      <w:r>
        <w:t xml:space="preserve">Supported appellate judges in reviewing lower court decisions, ensuring consistency with Italian law and regional precedents.</w:t>
      </w:r>
    </w:p>
    <w:p>
      <w:pPr>
        <w:numPr>
          <w:ilvl w:val="0"/>
          <w:numId w:val="1003"/>
        </w:numPr>
        <w:pStyle w:val="Compact"/>
      </w:pPr>
      <w:r>
        <w:t xml:space="preserve">Conducted legal research on emerging cases involving Naples’ cultural heritage, economic development, and social equity.</w:t>
      </w:r>
    </w:p>
    <w:p>
      <w:pPr>
        <w:numPr>
          <w:ilvl w:val="0"/>
          <w:numId w:val="1003"/>
        </w:numPr>
        <w:pStyle w:val="Compact"/>
      </w:pPr>
      <w:r>
        <w:t xml:space="preserve">Prepared detailed memoranda for judges to facilitate informed decision-making in complex appeals.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university-of-naples-federico-ii"/>
    <w:p>
      <w:pPr>
        <w:pStyle w:val="Heading3"/>
      </w:pPr>
      <w:r>
        <w:t xml:space="preserve">University of Naples Federico II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Laurea in Giurisprudenza (Law Degree)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2004</w:t>
      </w:r>
    </w:p>
    <w:p>
      <w:pPr>
        <w:numPr>
          <w:ilvl w:val="0"/>
          <w:numId w:val="1004"/>
        </w:numPr>
        <w:pStyle w:val="Compact"/>
      </w:pPr>
      <w:r>
        <w:t xml:space="preserve">Courses focused on Italian constitutional law, procedural law, and comparative legal systems.</w:t>
      </w:r>
    </w:p>
    <w:p>
      <w:pPr>
        <w:numPr>
          <w:ilvl w:val="0"/>
          <w:numId w:val="1004"/>
        </w:numPr>
        <w:pStyle w:val="Compact"/>
      </w:pPr>
      <w:r>
        <w:t xml:space="preserve">Published a thesis on "The Role of Judges in Mediating Social Conflicts in Southern Italy," which was later cited by judicial training institutions.</w:t>
      </w:r>
    </w:p>
    <w:bookmarkEnd w:id="26"/>
    <w:bookmarkStart w:id="27" w:name="postgraduate-studies"/>
    <w:p>
      <w:pPr>
        <w:pStyle w:val="Heading3"/>
      </w:pPr>
      <w:r>
        <w:t xml:space="preserve">Postgraduate Studies</w:t>
      </w:r>
    </w:p>
    <w:p>
      <w:pPr>
        <w:pStyle w:val="FirstParagraph"/>
      </w:pPr>
      <w:r>
        <w:rPr>
          <w:bCs/>
          <w:b/>
        </w:rPr>
        <w:t xml:space="preserve">Institute:</w:t>
      </w:r>
      <w:r>
        <w:t xml:space="preserve"> </w:t>
      </w:r>
      <w:r>
        <w:t xml:space="preserve">Scuola Superiore della Magistratura (Superior Judicial School), Rome</w:t>
      </w:r>
    </w:p>
    <w:p>
      <w:pPr>
        <w:pStyle w:val="BodyText"/>
      </w:pPr>
      <w:r>
        <w:rPr>
          <w:bCs/>
          <w:b/>
        </w:rPr>
        <w:t xml:space="preserve">Degree:</w:t>
      </w:r>
      <w:r>
        <w:t xml:space="preserve"> </w:t>
      </w:r>
      <w:r>
        <w:t xml:space="preserve">Specialization in Judicial Ethics and Administrative Law</w:t>
      </w:r>
    </w:p>
    <w:p>
      <w:pPr>
        <w:pStyle w:val="BodyText"/>
      </w:pPr>
      <w:r>
        <w:rPr>
          <w:bCs/>
          <w:b/>
        </w:rPr>
        <w:t xml:space="preserve">Completion Year:</w:t>
      </w:r>
      <w:r>
        <w:t xml:space="preserve"> </w:t>
      </w:r>
      <w:r>
        <w:t xml:space="preserve">2006</w:t>
      </w:r>
    </w:p>
    <w:p>
      <w:pPr>
        <w:numPr>
          <w:ilvl w:val="0"/>
          <w:numId w:val="1005"/>
        </w:numPr>
        <w:pStyle w:val="Compact"/>
      </w:pPr>
      <w:r>
        <w:t xml:space="preserve">Completed intensive training on judicial decision-making, ethics, and the application of EU law in Italian courts.</w:t>
      </w:r>
    </w:p>
    <w:p>
      <w:pPr>
        <w:numPr>
          <w:ilvl w:val="0"/>
          <w:numId w:val="1005"/>
        </w:numPr>
        <w:pStyle w:val="Compact"/>
      </w:pPr>
      <w:r>
        <w:t xml:space="preserve">Gained expertise in managing high-profile cases that impact Italy Naples’ economic and social development.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Judicial Training Program (EJTP):</w:t>
      </w:r>
      <w:r>
        <w:t xml:space="preserve"> </w:t>
      </w:r>
      <w:r>
        <w:t xml:space="preserve">2018 – Focused on cross-border legal cooperation in the EU, with a special emphasis on Naples’ role as a gateway for Mediterranean trade.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Anti-Corruption and Judicial Integrity Workshop:</w:t>
      </w:r>
      <w:r>
        <w:t xml:space="preserve"> </w:t>
      </w:r>
      <w:r>
        <w:t xml:space="preserve">Organized by the Italian Ministry of Justice (2019) – Highlighted strategies to combat corruption in southern Italy’s legal institutions.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Conflict Resolution and Mediation Certification:</w:t>
      </w:r>
      <w:r>
        <w:t xml:space="preserve"> </w:t>
      </w:r>
      <w:r>
        <w:t xml:space="preserve">Naples Institute of Legal Studies (2020) – Enhanced ability to resolve disputes amicably, particularly in family and commercial law cases.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Intermediate (B1 level)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Consiglio Nazionale Forense (CNF):</w:t>
      </w:r>
      <w:r>
        <w:t xml:space="preserve"> </w:t>
      </w:r>
      <w:r>
        <w:t xml:space="preserve">Member since 2005 – Advocates for legal reform and judicial independence in Italy.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Associazione Giudici Italiani (AGI):</w:t>
      </w:r>
      <w:r>
        <w:t xml:space="preserve"> </w:t>
      </w:r>
      <w:r>
        <w:t xml:space="preserve">Active participant in regional committees focused on improving Naples’ court efficiency.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Association of Judicial Independence and World Peace (IAJIWP):</w:t>
      </w:r>
      <w:r>
        <w:t xml:space="preserve"> </w:t>
      </w:r>
      <w:r>
        <w:t xml:space="preserve">Contributor to global dialogues on judicial ethics, with a focus on Mediterranean countries.</w:t>
      </w:r>
    </w:p>
    <w:bookmarkEnd w:id="31"/>
    <w:bookmarkStart w:id="32" w:name="publications-articles"/>
    <w:p>
      <w:pPr>
        <w:pStyle w:val="Heading2"/>
      </w:pPr>
      <w:r>
        <w:t xml:space="preserve">PUBLICATIONS &amp; ARTICLES</w:t>
      </w:r>
    </w:p>
    <w:p>
      <w:pPr>
        <w:numPr>
          <w:ilvl w:val="0"/>
          <w:numId w:val="1009"/>
        </w:numPr>
        <w:pStyle w:val="Compact"/>
      </w:pPr>
      <w:r>
        <w:t xml:space="preserve">"Judicial Challenges in Southern Italy: A Case Study of Naples" – Published in the Italian Journal of Law and Society (2017).</w:t>
      </w:r>
    </w:p>
    <w:p>
      <w:pPr>
        <w:numPr>
          <w:ilvl w:val="0"/>
          <w:numId w:val="1009"/>
        </w:numPr>
        <w:pStyle w:val="Compact"/>
      </w:pPr>
      <w:r>
        <w:t xml:space="preserve">Contributor to "Reforming the Italian Judiciary: Perspectives from Naples" (2019), a report commissioned by the Ministry of Justice.</w:t>
      </w:r>
    </w:p>
    <w:p>
      <w:pPr>
        <w:numPr>
          <w:ilvl w:val="0"/>
          <w:numId w:val="1009"/>
        </w:numPr>
        <w:pStyle w:val="Compact"/>
      </w:pPr>
      <w:r>
        <w:t xml:space="preserve">Guest speaker at the 2021 Naples Legal Forum on "The Role of Judges in Economic Development," emphasizing Naples’ strategic importance in Italy’s southern region.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 from the Corte d'Appello di Napoli, legal scholars from the University of Naples Federico II, and members of the Italian Bar Association.</w:t>
      </w:r>
    </w:p>
    <w:bookmarkEnd w:id="33"/>
    <w:p>
      <w:pPr>
        <w:pStyle w:val="BodyText"/>
      </w:pPr>
      <w:r>
        <w:t xml:space="preserve">© [Year] [Judge's Name]. All rights reserved. This resume is tailored for judicial roles in Italy Naples and reflects expertise in the Italian legal system.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Resume - Italy Naples</dc:title>
  <dc:creator/>
  <dc:language>en</dc:language>
  <cp:keywords/>
  <dcterms:created xsi:type="dcterms:W3CDTF">2026-07-23T06:08:39Z</dcterms:created>
  <dcterms:modified xsi:type="dcterms:W3CDTF">2026-07-23T06:08:39Z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