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Pérez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+54 9 351 123-4567 | juan.perez@email.com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Argentina Córdoba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Laboratory Technician with over five years of experience in analytical and diagnostic laboratories across Argentina. Specialized in conducting tests, maintaining equipment, and ensuring compliance with safety protocols. A strong advocate for precision, efficiency, and innovation in scientific workflows. Committed to contributing expertise to the dynamic scientific community of Argentina Córdoba while advancing technical excellence.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Técnico en Laboratorio (Carrera de Técnico Superior en Química)</w:t>
      </w:r>
      <w:r>
        <w:br/>
      </w:r>
      <w:r>
        <w:t xml:space="preserve">Instituto Nacional de Educación Tecnológica (INET), Córdoba, Argentina</w:t>
      </w:r>
      <w:r>
        <w:br/>
      </w:r>
      <w:r>
        <w:t xml:space="preserve">Graduated: 2018</w:t>
      </w:r>
    </w:p>
    <w:p>
      <w:pPr>
        <w:numPr>
          <w:ilvl w:val="0"/>
          <w:numId w:val="1001"/>
        </w:numPr>
        <w:pStyle w:val="Compact"/>
      </w:pPr>
      <w:r>
        <w:t xml:space="preserve">Specialized in chemical analysis, biological testing, and equipment calibration.</w:t>
      </w:r>
    </w:p>
    <w:p>
      <w:pPr>
        <w:numPr>
          <w:ilvl w:val="0"/>
          <w:numId w:val="1001"/>
        </w:numPr>
        <w:pStyle w:val="Compact"/>
      </w:pPr>
      <w:r>
        <w:t xml:space="preserve">Completed coursework in laboratory safety, data interpretation, and quality control.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Instituto de Investigación en Ciencias Agrarias (INIA), Córdoba, Argentina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Conducted soil and plant tissue analysis to support agricultural research initiatives in Argentina Córdoba.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instruments, including spectrophotometers and microscopes, ensuring accuracy and compliance with ISO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researchers to prepare samples for biochemical assays and environmental monitoring projects.</w:t>
      </w:r>
    </w:p>
    <w:p>
      <w:pPr>
        <w:numPr>
          <w:ilvl w:val="0"/>
          <w:numId w:val="1002"/>
        </w:numPr>
        <w:pStyle w:val="Compact"/>
      </w:pPr>
      <w:r>
        <w:t xml:space="preserve">Documented results in digital lab notebooks, ensuring traceability and adherence to internal protocols.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technicians on safety procedures and equipment usage specific to Argentina Córdoba’s climate conditions.</w:t>
      </w:r>
    </w:p>
    <w:bookmarkEnd w:id="22"/>
    <w:bookmarkStart w:id="23" w:name="laboratory-assistant"/>
    <w:p>
      <w:pPr>
        <w:pStyle w:val="Heading3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Laboratorios Clínicos San José, Córdoba, Argentina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clinical testing by processing blood and urine samples for diagnostic purposes.</w:t>
      </w:r>
    </w:p>
    <w:p>
      <w:pPr>
        <w:numPr>
          <w:ilvl w:val="0"/>
          <w:numId w:val="1003"/>
        </w:numPr>
        <w:pStyle w:val="Compact"/>
      </w:pPr>
      <w:r>
        <w:t xml:space="preserve">Ensured proper storage and handling of reagents and biological specimens in compliance with Argentine health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a digital tracking system for sample management, improving efficiency in Argentina Córdoba’s laboratory network.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standard operating procedures (SOPs) tailored to local requirements and industry best practices.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lab equipment (centrifuges, pH meters, HPLC systems), chemical analysis techniques, and data interpretation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Certified in OSHA standards and Argentinian laboratory safety protocols (NORMA IRAM 3720).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Management:</w:t>
      </w:r>
      <w:r>
        <w:t xml:space="preserve"> </w:t>
      </w:r>
      <w:r>
        <w:t xml:space="preserve">Experienced in using LIMS (Laboratory Information Management Systems) and Microsoft Office for reporting.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Spanish (native) and intermediate English for international collaborations.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troubleshooting equipment malfunctions and optimizing lab workflows to meet Argentina Córdoba’s unique environmental challenges.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15189:2012 Medical Laboratories Standards</w:t>
      </w:r>
      <w:r>
        <w:t xml:space="preserve"> </w:t>
      </w:r>
      <w:r>
        <w:t xml:space="preserve">– Instituto Argentino de Normalización,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Lab Safety Workshop</w:t>
      </w:r>
      <w:r>
        <w:t xml:space="preserve"> </w:t>
      </w:r>
      <w:r>
        <w:t xml:space="preserve">– Universidad Nacional de Córdoba,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HPLC Instrumentation Training</w:t>
      </w:r>
      <w:r>
        <w:t xml:space="preserve"> </w:t>
      </w:r>
      <w:r>
        <w:t xml:space="preserve">– Chromatography Solutions SA, Argentina, 2017.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(Intermediate – reading/writing)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br/>
      </w:r>
      <w:r>
        <w:t xml:space="preserve">- Participated in the "Ciencia en Acción" program, organizing science outreach events for students in Córdoba to promote STEM education (2019–2021).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Argentine Association of Laboratory Technicians (AAQT), actively contributing to regional networking and skill development initiatives.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juan.perez@email.com or +54 9 351 123-4567.</w:t>
      </w:r>
    </w:p>
    <w:p>
      <w:pPr>
        <w:pStyle w:val="BodyText"/>
      </w:pPr>
      <w:r>
        <w:t xml:space="preserve">Created for Argentina Córdoba Laboratory Technician Role | Resume Format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Laboratory Technician, Argentina Córdoba</dc:title>
  <dc:creator/>
  <dc:language>en</dc:language>
  <cp:keywords/>
  <dcterms:created xsi:type="dcterms:W3CDTF">2026-07-21T07:19:46Z</dcterms:created>
  <dcterms:modified xsi:type="dcterms:W3CDTF">2026-07-21T07:19:46Z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