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w:t>
      </w:r>
      <w:r>
        <w:t xml:space="preserve"> </w:t>
      </w:r>
      <w:r>
        <w:t xml:space="preserve">Australia</w:t>
      </w:r>
      <w:r>
        <w:t xml:space="preserve"> </w:t>
      </w:r>
      <w:r>
        <w:t xml:space="preserve">Melbourne</w:t>
      </w:r>
    </w:p>
    <w:bookmarkStart w:id="38"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+61 412 345 678</w:t>
      </w:r>
      <w:r>
        <w:br/>
      </w:r>
      <w:r>
        <w:rPr>
          <w:bCs/>
          <w:b/>
        </w:rPr>
        <w:t xml:space="preserve">Address:</w:t>
      </w:r>
      <w:r>
        <w:t xml:space="preserve"> </w:t>
      </w:r>
      <w:r>
        <w:t xml:space="preserve">Melbourne, Victoria, Australia</w:t>
      </w:r>
    </w:p>
    <w:bookmarkEnd w:id="20"/>
    <w:bookmarkEnd w:id="21"/>
    <w:bookmarkStart w:id="22" w:name="professional-summary"/>
    <w:p>
      <w:pPr>
        <w:pStyle w:val="Heading2"/>
      </w:pPr>
      <w:r>
        <w:t xml:space="preserve">Professional Summary</w:t>
      </w:r>
    </w:p>
    <w:p>
      <w:pPr>
        <w:pStyle w:val="FirstParagraph"/>
      </w:pPr>
      <w:r>
        <w:t xml:space="preserve">A highly motivated and detail-oriented **Laboratory Technician** with over 5 years of experience in state-of-the-art laboratories across **Australia Melbourne**. Specialized in conducting complex scientific tests, maintaining laboratory equipment, and ensuring compliance with national regulatory standards. Proven expertise in environmental testing, pharmaceutical analysis, and quality control. Adept at working independently and collaboratively within multidisciplinary teams to deliver accurate results that support critical research and operational goals. Committed to upholding the highest levels of professionalism and safety in all laboratory practices.</w:t>
      </w:r>
    </w:p>
    <w:bookmarkEnd w:id="22"/>
    <w:bookmarkStart w:id="26" w:name="work-experience"/>
    <w:p>
      <w:pPr>
        <w:pStyle w:val="Heading2"/>
      </w:pPr>
      <w:r>
        <w:t xml:space="preserve">Work Experience</w:t>
      </w:r>
    </w:p>
    <w:bookmarkStart w:id="23" w:name="senior-laboratory-technician"/>
    <w:p>
      <w:pPr>
        <w:pStyle w:val="Heading3"/>
      </w:pPr>
      <w:r>
        <w:t xml:space="preserve">Senior Laboratory Technician</w:t>
      </w:r>
    </w:p>
    <w:p>
      <w:pPr>
        <w:pStyle w:val="FirstParagraph"/>
      </w:pPr>
      <w:r>
        <w:rPr>
          <w:bCs/>
          <w:b/>
        </w:rPr>
        <w:t xml:space="preserve">Environmental Testing Solutions Pty Ltd, Melbourne, Australia</w:t>
      </w:r>
      <w:r>
        <w:t xml:space="preserve"> </w:t>
      </w:r>
      <w:r>
        <w:t xml:space="preserve">| January 2020 – Present</w:t>
      </w:r>
    </w:p>
    <w:p>
      <w:pPr>
        <w:numPr>
          <w:ilvl w:val="0"/>
          <w:numId w:val="1001"/>
        </w:numPr>
        <w:pStyle w:val="Compact"/>
      </w:pPr>
      <w:r>
        <w:t xml:space="preserve">Led a team of 5 technicians in conducting water and soil analysis for environmental compliance projects across **Australia Melbourne**.</w:t>
      </w:r>
    </w:p>
    <w:p>
      <w:pPr>
        <w:numPr>
          <w:ilvl w:val="0"/>
          <w:numId w:val="1001"/>
        </w:numPr>
        <w:pStyle w:val="Compact"/>
      </w:pPr>
      <w:r>
        <w:t xml:space="preserve">Implemented advanced chromatography techniques to improve accuracy in detecting trace contaminants, resulting in a 15% reduction in retesting.</w:t>
      </w:r>
    </w:p>
    <w:p>
      <w:pPr>
        <w:numPr>
          <w:ilvl w:val="0"/>
          <w:numId w:val="1001"/>
        </w:numPr>
        <w:pStyle w:val="Compact"/>
      </w:pPr>
      <w:r>
        <w:t xml:space="preserve">Maintained and calibrated laboratory instruments, ensuring adherence to ISO/IEC 17025 standards for testing laboratories.</w:t>
      </w:r>
    </w:p>
    <w:p>
      <w:pPr>
        <w:numPr>
          <w:ilvl w:val="0"/>
          <w:numId w:val="1001"/>
        </w:numPr>
        <w:pStyle w:val="Compact"/>
      </w:pPr>
      <w:r>
        <w:t xml:space="preserve">Prepared detailed technical reports for clients, including regulatory bodies in **Australia Melbourne**, highlighting findings and recommendations.</w:t>
      </w:r>
    </w:p>
    <w:p>
      <w:pPr>
        <w:numPr>
          <w:ilvl w:val="0"/>
          <w:numId w:val="1001"/>
        </w:numPr>
        <w:pStyle w:val="Compact"/>
      </w:pPr>
      <w:r>
        <w:t xml:space="preserve">Provided training to junior technicians on safety protocols and data interpretation, enhancing team efficiency by 20%.</w:t>
      </w:r>
    </w:p>
    <w:bookmarkEnd w:id="23"/>
    <w:bookmarkStart w:id="24" w:name="laboratory-technician"/>
    <w:p>
      <w:pPr>
        <w:pStyle w:val="Heading3"/>
      </w:pPr>
      <w:r>
        <w:t xml:space="preserve">Laboratory Technician</w:t>
      </w:r>
    </w:p>
    <w:p>
      <w:pPr>
        <w:pStyle w:val="FirstParagraph"/>
      </w:pPr>
      <w:r>
        <w:rPr>
          <w:bCs/>
          <w:b/>
        </w:rPr>
        <w:t xml:space="preserve">PharmaLab Research, Melbourne, Australia</w:t>
      </w:r>
      <w:r>
        <w:t xml:space="preserve"> </w:t>
      </w:r>
      <w:r>
        <w:t xml:space="preserve">| June 2017 – December 2019</w:t>
      </w:r>
    </w:p>
    <w:p>
      <w:pPr>
        <w:numPr>
          <w:ilvl w:val="0"/>
          <w:numId w:val="1002"/>
        </w:numPr>
        <w:pStyle w:val="Compact"/>
      </w:pPr>
      <w:r>
        <w:t xml:space="preserve">Conducted routine and complex laboratory tests on pharmaceutical samples, supporting drug development and quality assurance processes.</w:t>
      </w:r>
    </w:p>
    <w:p>
      <w:pPr>
        <w:numPr>
          <w:ilvl w:val="0"/>
          <w:numId w:val="1002"/>
        </w:numPr>
        <w:pStyle w:val="Compact"/>
      </w:pPr>
      <w:r>
        <w:t xml:space="preserve">Collaborated with scientists to design and execute experiments, contributing to two published research papers in peer-reviewed journals.</w:t>
      </w:r>
    </w:p>
    <w:p>
      <w:pPr>
        <w:numPr>
          <w:ilvl w:val="0"/>
          <w:numId w:val="1002"/>
        </w:numPr>
        <w:pStyle w:val="Compact"/>
      </w:pPr>
      <w:r>
        <w:t xml:space="preserve">Maintained inventory of reagents and consumables, ensuring seamless operations for projects across **Australia Melbourne**.</w:t>
      </w:r>
    </w:p>
    <w:p>
      <w:pPr>
        <w:numPr>
          <w:ilvl w:val="0"/>
          <w:numId w:val="1002"/>
        </w:numPr>
        <w:pStyle w:val="Compact"/>
      </w:pPr>
      <w:r>
        <w:t xml:space="preserve">Utilized LIMS (Laboratory Information Management Systems) to streamline data entry and analysis workflows.</w:t>
      </w:r>
    </w:p>
    <w:bookmarkEnd w:id="24"/>
    <w:bookmarkStart w:id="25" w:name="junior-laboratory-technician"/>
    <w:p>
      <w:pPr>
        <w:pStyle w:val="Heading3"/>
      </w:pPr>
      <w:r>
        <w:t xml:space="preserve">Junior Laboratory Technician</w:t>
      </w:r>
    </w:p>
    <w:p>
      <w:pPr>
        <w:pStyle w:val="FirstParagraph"/>
      </w:pPr>
      <w:r>
        <w:rPr>
          <w:bCs/>
          <w:b/>
        </w:rPr>
        <w:t xml:space="preserve">Melbourne Analytical Services, Melbourne, Australia</w:t>
      </w:r>
      <w:r>
        <w:t xml:space="preserve"> </w:t>
      </w:r>
      <w:r>
        <w:t xml:space="preserve">| February 2016 – May 2017</w:t>
      </w:r>
    </w:p>
    <w:p>
      <w:pPr>
        <w:numPr>
          <w:ilvl w:val="0"/>
          <w:numId w:val="1003"/>
        </w:numPr>
        <w:pStyle w:val="Compact"/>
      </w:pPr>
      <w:r>
        <w:t xml:space="preserve">Assisted in sample preparation and testing for environmental and clinical samples, supporting large-scale projects in **Australia Melbourne**.</w:t>
      </w:r>
    </w:p>
    <w:p>
      <w:pPr>
        <w:numPr>
          <w:ilvl w:val="0"/>
          <w:numId w:val="1003"/>
        </w:numPr>
        <w:pStyle w:val="Compact"/>
      </w:pPr>
      <w:r>
        <w:t xml:space="preserve">Documented test procedures and results in compliance with WHS (Work Health and Safety) regulations.</w:t>
      </w:r>
    </w:p>
    <w:p>
      <w:pPr>
        <w:numPr>
          <w:ilvl w:val="0"/>
          <w:numId w:val="1003"/>
        </w:numPr>
        <w:pStyle w:val="Compact"/>
      </w:pPr>
      <w:r>
        <w:t xml:space="preserve">Supported the maintenance of a sterile laboratory environment to prevent cross-contamination during testing.</w:t>
      </w:r>
    </w:p>
    <w:bookmarkEnd w:id="25"/>
    <w:bookmarkEnd w:id="26"/>
    <w:bookmarkStart w:id="29" w:name="education"/>
    <w:p>
      <w:pPr>
        <w:pStyle w:val="Heading2"/>
      </w:pPr>
      <w:r>
        <w:t xml:space="preserve">Education</w:t>
      </w:r>
    </w:p>
    <w:bookmarkStart w:id="27" w:name="Xa8e3e11349d43b5bedfd05b0567ed772781e74a"/>
    <w:p>
      <w:pPr>
        <w:pStyle w:val="Heading3"/>
      </w:pPr>
      <w:r>
        <w:t xml:space="preserve">Diploma of Laboratory Technology (HLT54115)</w:t>
      </w:r>
    </w:p>
    <w:p>
      <w:pPr>
        <w:pStyle w:val="FirstParagraph"/>
      </w:pPr>
      <w:r>
        <w:rPr>
          <w:bCs/>
          <w:b/>
        </w:rPr>
        <w:t xml:space="preserve">Victorian Institute of Technology, Melbourne, Australia</w:t>
      </w:r>
      <w:r>
        <w:t xml:space="preserve"> </w:t>
      </w:r>
      <w:r>
        <w:t xml:space="preserve">| 2015</w:t>
      </w:r>
    </w:p>
    <w:p>
      <w:pPr>
        <w:numPr>
          <w:ilvl w:val="0"/>
          <w:numId w:val="1004"/>
        </w:numPr>
        <w:pStyle w:val="Compact"/>
      </w:pPr>
      <w:r>
        <w:t xml:space="preserve">Courses included analytical chemistry, microbiology, and laboratory instrumentation.</w:t>
      </w:r>
    </w:p>
    <w:p>
      <w:pPr>
        <w:numPr>
          <w:ilvl w:val="0"/>
          <w:numId w:val="1004"/>
        </w:numPr>
        <w:pStyle w:val="Compact"/>
      </w:pPr>
      <w:r>
        <w:t xml:space="preserve">Gained hands-on experience in a fully equipped laboratory setting aligned with **Australia Melbourne**’s industry needs.</w:t>
      </w:r>
    </w:p>
    <w:bookmarkEnd w:id="27"/>
    <w:bookmarkStart w:id="28" w:name="Xd2ee23f6a6991e4555b4230b346f5374c2b1aed"/>
    <w:p>
      <w:pPr>
        <w:pStyle w:val="Heading3"/>
      </w:pPr>
      <w:r>
        <w:t xml:space="preserve">Advanced Certificate in Environmental Science</w:t>
      </w:r>
    </w:p>
    <w:p>
      <w:pPr>
        <w:pStyle w:val="FirstParagraph"/>
      </w:pPr>
      <w:r>
        <w:rPr>
          <w:bCs/>
          <w:b/>
        </w:rPr>
        <w:t xml:space="preserve">Deakin University, Melbourne, Australia</w:t>
      </w:r>
      <w:r>
        <w:t xml:space="preserve"> </w:t>
      </w:r>
      <w:r>
        <w:t xml:space="preserve">| 2018</w:t>
      </w:r>
    </w:p>
    <w:p>
      <w:pPr>
        <w:numPr>
          <w:ilvl w:val="0"/>
          <w:numId w:val="1005"/>
        </w:numPr>
        <w:pStyle w:val="Compact"/>
      </w:pPr>
      <w:r>
        <w:t xml:space="preserve">Focused on environmental monitoring and sustainable practices relevant to **Australia Melbourne**’s regulatory frameworks.</w:t>
      </w:r>
    </w:p>
    <w:bookmarkEnd w:id="28"/>
    <w:bookmarkEnd w:id="29"/>
    <w:bookmarkStart w:id="30" w:name="skills"/>
    <w:p>
      <w:pPr>
        <w:pStyle w:val="Heading2"/>
      </w:pPr>
      <w:r>
        <w:t xml:space="preserve">Skills</w:t>
      </w:r>
    </w:p>
    <w:p>
      <w:pPr>
        <w:numPr>
          <w:ilvl w:val="0"/>
          <w:numId w:val="1006"/>
        </w:numPr>
        <w:pStyle w:val="Compact"/>
      </w:pPr>
      <w:r>
        <w:rPr>
          <w:bCs/>
          <w:b/>
        </w:rPr>
        <w:t xml:space="preserve">Technical Expertise:</w:t>
      </w:r>
      <w:r>
        <w:t xml:space="preserve"> </w:t>
      </w:r>
      <w:r>
        <w:t xml:space="preserve">Chromatography, spectrometry, microbiological testing, and data analysis using Excel and GraphPad Prism.</w:t>
      </w:r>
    </w:p>
    <w:p>
      <w:pPr>
        <w:numPr>
          <w:ilvl w:val="0"/>
          <w:numId w:val="1006"/>
        </w:numPr>
        <w:pStyle w:val="Compact"/>
      </w:pPr>
      <w:r>
        <w:rPr>
          <w:bCs/>
          <w:b/>
        </w:rPr>
        <w:t xml:space="preserve">Laboratory Equipment:</w:t>
      </w:r>
      <w:r>
        <w:t xml:space="preserve"> </w:t>
      </w:r>
      <w:r>
        <w:t xml:space="preserve">Mastery of centrifuges, microscopes, pH meters, and automated analyzers.</w:t>
      </w:r>
    </w:p>
    <w:p>
      <w:pPr>
        <w:numPr>
          <w:ilvl w:val="0"/>
          <w:numId w:val="1006"/>
        </w:numPr>
        <w:pStyle w:val="Compact"/>
      </w:pPr>
      <w:r>
        <w:rPr>
          <w:bCs/>
          <w:b/>
        </w:rPr>
        <w:t xml:space="preserve">Regulatory Compliance:</w:t>
      </w:r>
      <w:r>
        <w:t xml:space="preserve"> </w:t>
      </w:r>
      <w:r>
        <w:t xml:space="preserve">Strong understanding of AS/NZS ISO 17025 standards and WHS protocols in **Australia Melbourne** laboratories.</w:t>
      </w:r>
    </w:p>
    <w:p>
      <w:pPr>
        <w:numPr>
          <w:ilvl w:val="0"/>
          <w:numId w:val="1006"/>
        </w:numPr>
        <w:pStyle w:val="Compact"/>
      </w:pPr>
      <w:r>
        <w:rPr>
          <w:bCs/>
          <w:b/>
        </w:rPr>
        <w:t xml:space="preserve">Soft Skills:</w:t>
      </w:r>
      <w:r>
        <w:t xml:space="preserve"> </w:t>
      </w:r>
      <w:r>
        <w:t xml:space="preserve">Excellent communication, problem-solving, and time management abilities to meet tight deadlines.</w:t>
      </w:r>
    </w:p>
    <w:p>
      <w:pPr>
        <w:numPr>
          <w:ilvl w:val="0"/>
          <w:numId w:val="1006"/>
        </w:numPr>
        <w:pStyle w:val="Compact"/>
      </w:pPr>
      <w:r>
        <w:rPr>
          <w:bCs/>
          <w:b/>
        </w:rPr>
        <w:t xml:space="preserve">Software:</w:t>
      </w:r>
      <w:r>
        <w:t xml:space="preserve"> </w:t>
      </w:r>
      <w:r>
        <w:t xml:space="preserve">Proficient in LIMS, Microsoft Office Suite, and basic programming (Python for data visualization).</w:t>
      </w:r>
    </w:p>
    <w:bookmarkEnd w:id="30"/>
    <w:bookmarkStart w:id="31" w:name="certifications"/>
    <w:p>
      <w:pPr>
        <w:pStyle w:val="Heading2"/>
      </w:pPr>
      <w:r>
        <w:t xml:space="preserve">Certifications</w:t>
      </w:r>
    </w:p>
    <w:p>
      <w:pPr>
        <w:numPr>
          <w:ilvl w:val="0"/>
          <w:numId w:val="1007"/>
        </w:numPr>
        <w:pStyle w:val="Compact"/>
      </w:pPr>
      <w:r>
        <w:rPr>
          <w:bCs/>
          <w:b/>
        </w:rPr>
        <w:t xml:space="preserve">Work Health and Safety (WHS) Certificate</w:t>
      </w:r>
      <w:r>
        <w:t xml:space="preserve"> </w:t>
      </w:r>
      <w:r>
        <w:t xml:space="preserve">| Australian Institute of Health and Safety, 2019</w:t>
      </w:r>
    </w:p>
    <w:p>
      <w:pPr>
        <w:numPr>
          <w:ilvl w:val="0"/>
          <w:numId w:val="1007"/>
        </w:numPr>
        <w:pStyle w:val="Compact"/>
      </w:pPr>
      <w:r>
        <w:rPr>
          <w:bCs/>
          <w:b/>
        </w:rPr>
        <w:t xml:space="preserve">First Aid Certification</w:t>
      </w:r>
      <w:r>
        <w:t xml:space="preserve"> </w:t>
      </w:r>
      <w:r>
        <w:t xml:space="preserve">| St John Ambulance, 2020</w:t>
      </w:r>
    </w:p>
    <w:p>
      <w:pPr>
        <w:numPr>
          <w:ilvl w:val="0"/>
          <w:numId w:val="1007"/>
        </w:numPr>
        <w:pStyle w:val="Compact"/>
      </w:pPr>
      <w:r>
        <w:rPr>
          <w:bCs/>
          <w:b/>
        </w:rPr>
        <w:t xml:space="preserve">Certificate in Environmental Compliance</w:t>
      </w:r>
      <w:r>
        <w:t xml:space="preserve"> </w:t>
      </w:r>
      <w:r>
        <w:t xml:space="preserve">| Melbourne University Extension, 2018</w:t>
      </w:r>
    </w:p>
    <w:bookmarkEnd w:id="31"/>
    <w:bookmarkStart w:id="35" w:name="projects"/>
    <w:bookmarkStart w:id="34" w:name="projects-professional-development"/>
    <w:p>
      <w:pPr>
        <w:pStyle w:val="Heading2"/>
      </w:pPr>
      <w:r>
        <w:t xml:space="preserve">Projects &amp; Professional Development</w:t>
      </w:r>
    </w:p>
    <w:bookmarkStart w:id="32" w:name="X2a858a63925249020cbbf8ef9947b037fda26eb"/>
    <w:p>
      <w:pPr>
        <w:pStyle w:val="Heading3"/>
      </w:pPr>
      <w:r>
        <w:t xml:space="preserve">Environmental Impact Assessment Project (2021)</w:t>
      </w:r>
    </w:p>
    <w:p>
      <w:pPr>
        <w:pStyle w:val="FirstParagraph"/>
      </w:pPr>
      <w:r>
        <w:rPr>
          <w:bCs/>
          <w:b/>
        </w:rPr>
        <w:t xml:space="preserve">Role:</w:t>
      </w:r>
      <w:r>
        <w:t xml:space="preserve"> </w:t>
      </w:r>
      <w:r>
        <w:t xml:space="preserve">Lead Laboratory Technician | Partnered with local councils in **Australia Melbourne** to analyze water quality data from urban and rural areas.</w:t>
      </w:r>
    </w:p>
    <w:bookmarkEnd w:id="32"/>
    <w:bookmarkStart w:id="33" w:name="X384fceaff8d3bbbb4358206f89a7e8b442fe309"/>
    <w:p>
      <w:pPr>
        <w:pStyle w:val="Heading3"/>
      </w:pPr>
      <w:r>
        <w:t xml:space="preserve">Pharmaceutical Quality Control Workshop (2022)</w:t>
      </w:r>
    </w:p>
    <w:p>
      <w:pPr>
        <w:pStyle w:val="FirstParagraph"/>
      </w:pPr>
      <w:r>
        <w:rPr>
          <w:bCs/>
          <w:b/>
        </w:rPr>
        <w:t xml:space="preserve">Description:</w:t>
      </w:r>
      <w:r>
        <w:t xml:space="preserve"> </w:t>
      </w:r>
      <w:r>
        <w:t xml:space="preserve">Attended a 5-day workshop in Melbourne, focusing on GMP (Good Manufacturing Practices) for drug testing. Enhanced skills in validating analytical methods.</w:t>
      </w:r>
    </w:p>
    <w:bookmarkEnd w:id="33"/>
    <w:bookmarkEnd w:id="34"/>
    <w:bookmarkEnd w:id="35"/>
    <w:bookmarkStart w:id="37" w:name="additional-info"/>
    <w:bookmarkStart w:id="36" w:name="additional-information"/>
    <w:p>
      <w:pPr>
        <w:pStyle w:val="Heading2"/>
      </w:pPr>
      <w:r>
        <w:t xml:space="preserve">Additional Information</w:t>
      </w:r>
    </w:p>
    <w:p>
      <w:pPr>
        <w:numPr>
          <w:ilvl w:val="0"/>
          <w:numId w:val="1008"/>
        </w:numPr>
        <w:pStyle w:val="Compact"/>
      </w:pPr>
      <w:r>
        <w:rPr>
          <w:bCs/>
          <w:b/>
        </w:rPr>
        <w:t xml:space="preserve">Language:</w:t>
      </w:r>
      <w:r>
        <w:t xml:space="preserve"> </w:t>
      </w:r>
      <w:r>
        <w:t xml:space="preserve">English (fluent), Mandarin (basic)</w:t>
      </w:r>
    </w:p>
    <w:p>
      <w:pPr>
        <w:numPr>
          <w:ilvl w:val="0"/>
          <w:numId w:val="1008"/>
        </w:numPr>
        <w:pStyle w:val="Compact"/>
      </w:pPr>
      <w:r>
        <w:rPr>
          <w:bCs/>
          <w:b/>
        </w:rPr>
        <w:t xml:space="preserve">Volunteer Experience:</w:t>
      </w:r>
      <w:r>
        <w:t xml:space="preserve"> </w:t>
      </w:r>
      <w:r>
        <w:t xml:space="preserve">Assisted in organizing community science workshops for schools in **Australia Melbourne** to promote STEM education.</w:t>
      </w:r>
    </w:p>
    <w:bookmarkEnd w:id="36"/>
    <w:bookmarkEnd w:id="37"/>
    <w:p>
      <w:pPr>
        <w:pStyle w:val="FirstParagraph"/>
      </w:pPr>
      <w:r>
        <w:t xml:space="preserve">This resume is tailored for **Laboratory Technician** roles in **Australia Melbourne**, emphasizing technical skills, regulatory compliance, and local industry relevance.</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 Australia Melbourne</dc:title>
  <dc:creator/>
  <dc:language>en</dc:language>
  <cp:keywords/>
  <dcterms:created xsi:type="dcterms:W3CDTF">2026-07-20T07:10:10Z</dcterms:created>
  <dcterms:modified xsi:type="dcterms:W3CDTF">2026-07-20T07:10:10Z</dcterms:modified>
</cp:coreProperties>
</file>

<file path=docProps/custom.xml><?xml version="1.0" encoding="utf-8"?>
<Properties xmlns="http://schemas.openxmlformats.org/officeDocument/2006/custom-properties" xmlns:vt="http://schemas.openxmlformats.org/officeDocument/2006/docPropsVTypes"/>
</file>