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w:t>
      </w:r>
      <w:r>
        <w:t xml:space="preserve"> </w:t>
      </w:r>
      <w:r>
        <w:t xml:space="preserve">Brazil</w:t>
      </w:r>
      <w:r>
        <w:t xml:space="preserve"> </w:t>
      </w:r>
      <w:r>
        <w:t xml:space="preserve">São</w:t>
      </w:r>
      <w:r>
        <w:t xml:space="preserve"> </w:t>
      </w:r>
      <w:r>
        <w:t xml:space="preserve">Paulo</w:t>
      </w:r>
    </w:p>
    <w:bookmarkStart w:id="33" w:name="resume"/>
    <w:p>
      <w:pPr>
        <w:pStyle w:val="Heading1"/>
      </w:pPr>
      <w:r>
        <w:t xml:space="preserve">Resume</w:t>
      </w:r>
    </w:p>
    <w:bookmarkStart w:id="20" w:name="laboratory-technician-resume"/>
    <w:p>
      <w:pPr>
        <w:pStyle w:val="Heading2"/>
      </w:pPr>
      <w:r>
        <w:t xml:space="preserve">Laboratory Technician Resume</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dos Técnicos, 500, São Paulo, SP - Brazil</w:t>
      </w:r>
      <w:r>
        <w:br/>
      </w:r>
      <w:r>
        <w:rPr>
          <w:bCs/>
          <w:b/>
        </w:rPr>
        <w:t xml:space="preserve">Email:</w:t>
      </w:r>
      <w:r>
        <w:t xml:space="preserve"> </w:t>
      </w:r>
      <w:r>
        <w:t xml:space="preserve">joaosilva@laboratorytech.com.br</w:t>
      </w:r>
      <w:r>
        <w:br/>
      </w:r>
      <w:r>
        <w:rPr>
          <w:bCs/>
          <w:b/>
        </w:rPr>
        <w:t xml:space="preserve">Phone:</w:t>
      </w:r>
      <w:r>
        <w:t xml:space="preserve"> </w:t>
      </w:r>
      <w:r>
        <w:t xml:space="preserve">+55 11 98765-4321</w:t>
      </w:r>
      <w:r>
        <w:br/>
      </w:r>
      <w:r>
        <w:rPr>
          <w:bCs/>
          <w:b/>
        </w:rPr>
        <w:t xml:space="preserve">LinkedIn:</w:t>
      </w:r>
      <w:r>
        <w:t xml:space="preserve"> </w:t>
      </w:r>
      <w:r>
        <w:t xml:space="preserve">linkedin.com/in/joaosilva-labtech</w:t>
      </w:r>
    </w:p>
    <w:bookmarkEnd w:id="20"/>
    <w:bookmarkStart w:id="21" w:name="professional-summary"/>
    <w:p>
      <w:pPr>
        <w:pStyle w:val="Heading2"/>
      </w:pPr>
      <w:r>
        <w:t xml:space="preserve">Professional Summary</w:t>
      </w:r>
    </w:p>
    <w:p>
      <w:pPr>
        <w:pStyle w:val="FirstParagraph"/>
      </w:pPr>
      <w:r>
        <w:t xml:space="preserve">A dedicated and detail-oriented Laboratory Technician with 5+ years of experience in conducting scientific experiments, maintaining lab equipment, and ensuring compliance with safety protocols. Proficient in both chemical and biological testing, with a strong background in quality control processes. Committed to delivering accurate results that align with the rigorous standards of Brazil São Paulo’s industrial and research sectors. Aiming to contribute expertise to laboratories focused on pharmaceuticals, environmental testing, or biotechnology in São Paulo.</w:t>
      </w:r>
    </w:p>
    <w:bookmarkEnd w:id="21"/>
    <w:bookmarkStart w:id="24" w:name="work-experience"/>
    <w:p>
      <w:pPr>
        <w:pStyle w:val="Heading2"/>
      </w:pPr>
      <w:r>
        <w:t xml:space="preserve">Work Experience</w:t>
      </w:r>
    </w:p>
    <w:bookmarkStart w:id="22" w:name="senior-laboratory-technician"/>
    <w:p>
      <w:pPr>
        <w:pStyle w:val="Heading3"/>
      </w:pPr>
      <w:r>
        <w:t xml:space="preserve">Senior Laboratory Technician</w:t>
      </w:r>
    </w:p>
    <w:p>
      <w:pPr>
        <w:pStyle w:val="FirstParagraph"/>
      </w:pPr>
      <w:r>
        <w:rPr>
          <w:bCs/>
          <w:b/>
        </w:rPr>
        <w:t xml:space="preserve">ABC Pharmaceuticals S/A</w:t>
      </w:r>
      <w:r>
        <w:t xml:space="preserve">, São Paulo, Brazil</w:t>
      </w:r>
      <w:r>
        <w:br/>
      </w:r>
      <w:r>
        <w:t xml:space="preserve">April 2019 – Present</w:t>
      </w:r>
    </w:p>
    <w:p>
      <w:pPr>
        <w:numPr>
          <w:ilvl w:val="0"/>
          <w:numId w:val="1001"/>
        </w:numPr>
        <w:pStyle w:val="Compact"/>
      </w:pPr>
      <w:r>
        <w:t xml:space="preserve">Managed day-to-day laboratory operations, including sample preparation, data collection, and result analysis for pharmaceutical product testing.</w:t>
      </w:r>
    </w:p>
    <w:p>
      <w:pPr>
        <w:numPr>
          <w:ilvl w:val="0"/>
          <w:numId w:val="1001"/>
        </w:numPr>
        <w:pStyle w:val="Compact"/>
      </w:pPr>
      <w:r>
        <w:t xml:space="preserve">Ensured compliance with Brazilian regulations (ANVISA) and international standards (ISO 17025) to maintain lab certification.</w:t>
      </w:r>
    </w:p>
    <w:p>
      <w:pPr>
        <w:numPr>
          <w:ilvl w:val="0"/>
          <w:numId w:val="1001"/>
        </w:numPr>
        <w:pStyle w:val="Compact"/>
      </w:pPr>
      <w:r>
        <w:t xml:space="preserve">Calibrated and maintained advanced equipment such as HPLC, GC-MS, and spectrophotometers, reducing downtime by 25% through preventive maintenance programs.</w:t>
      </w:r>
    </w:p>
    <w:p>
      <w:pPr>
        <w:numPr>
          <w:ilvl w:val="0"/>
          <w:numId w:val="1001"/>
        </w:numPr>
        <w:pStyle w:val="Compact"/>
      </w:pPr>
      <w:r>
        <w:t xml:space="preserve">Collaborated with R&amp;D teams to optimize testing protocols, improving efficiency in drug formulation validation processes.</w:t>
      </w:r>
    </w:p>
    <w:p>
      <w:pPr>
        <w:numPr>
          <w:ilvl w:val="0"/>
          <w:numId w:val="1001"/>
        </w:numPr>
        <w:pStyle w:val="Compact"/>
      </w:pPr>
      <w:r>
        <w:t xml:space="preserve">Trained junior technicians on lab safety procedures and equipment usage, fostering a culture of professionalism and accuracy in Brazil São Paulo’s pharmaceutical sector.</w:t>
      </w:r>
    </w:p>
    <w:bookmarkEnd w:id="22"/>
    <w:bookmarkStart w:id="23" w:name="laboratory-technician"/>
    <w:p>
      <w:pPr>
        <w:pStyle w:val="Heading3"/>
      </w:pPr>
      <w:r>
        <w:t xml:space="preserve">Laboratory Technician</w:t>
      </w:r>
    </w:p>
    <w:p>
      <w:pPr>
        <w:pStyle w:val="FirstParagraph"/>
      </w:pPr>
      <w:r>
        <w:rPr>
          <w:bCs/>
          <w:b/>
        </w:rPr>
        <w:t xml:space="preserve">XYZ Environmental Testing Lab</w:t>
      </w:r>
      <w:r>
        <w:t xml:space="preserve">, São Paulo, Brazil</w:t>
      </w:r>
      <w:r>
        <w:br/>
      </w:r>
      <w:r>
        <w:t xml:space="preserve">January 2017 – March 2019</w:t>
      </w:r>
    </w:p>
    <w:p>
      <w:pPr>
        <w:numPr>
          <w:ilvl w:val="0"/>
          <w:numId w:val="1002"/>
        </w:numPr>
        <w:pStyle w:val="Compact"/>
      </w:pPr>
      <w:r>
        <w:t xml:space="preserve">Conducted water and soil analysis to assess environmental contamination levels for clients in São Paulo’s industrial zones.</w:t>
      </w:r>
    </w:p>
    <w:p>
      <w:pPr>
        <w:numPr>
          <w:ilvl w:val="0"/>
          <w:numId w:val="1002"/>
        </w:numPr>
        <w:pStyle w:val="Compact"/>
      </w:pPr>
      <w:r>
        <w:t xml:space="preserve">Prepared detailed reports on chemical compositions and compliance with Brazilian environmental laws (CONAMA).</w:t>
      </w:r>
    </w:p>
    <w:p>
      <w:pPr>
        <w:numPr>
          <w:ilvl w:val="0"/>
          <w:numId w:val="1002"/>
        </w:numPr>
        <w:pStyle w:val="Compact"/>
      </w:pPr>
      <w:r>
        <w:t xml:space="preserve">Supported the development of new testing methods for emerging pollutants, enhancing the lab’s capability to address São Paulo’s unique challenges.</w:t>
      </w:r>
    </w:p>
    <w:p>
      <w:pPr>
        <w:numPr>
          <w:ilvl w:val="0"/>
          <w:numId w:val="1002"/>
        </w:numPr>
        <w:pStyle w:val="Compact"/>
      </w:pPr>
      <w:r>
        <w:t xml:space="preserve">Maintained a clean and organized lab environment, adhering to OSHA standards and minimizing cross-contamination risks.</w:t>
      </w:r>
    </w:p>
    <w:p>
      <w:pPr>
        <w:numPr>
          <w:ilvl w:val="0"/>
          <w:numId w:val="1002"/>
        </w:numPr>
        <w:pStyle w:val="Compact"/>
      </w:pPr>
      <w:r>
        <w:t xml:space="preserve">Collaborated with local municipalities in São Paulo to provide data-driven insights for urban sustainability projects.</w:t>
      </w:r>
    </w:p>
    <w:bookmarkEnd w:id="23"/>
    <w:bookmarkEnd w:id="24"/>
    <w:bookmarkStart w:id="26" w:name="education"/>
    <w:p>
      <w:pPr>
        <w:pStyle w:val="Heading2"/>
      </w:pPr>
      <w:r>
        <w:t xml:space="preserve">Education</w:t>
      </w:r>
    </w:p>
    <w:bookmarkStart w:id="25" w:name="X35402c5f1cc68b798072a955b0c56c3cc901ae3"/>
    <w:p>
      <w:pPr>
        <w:pStyle w:val="Heading3"/>
      </w:pPr>
      <w:r>
        <w:t xml:space="preserve">Bachelor of Science in Laboratory Sciences</w:t>
      </w:r>
    </w:p>
    <w:p>
      <w:pPr>
        <w:pStyle w:val="FirstParagraph"/>
      </w:pPr>
      <w:r>
        <w:rPr>
          <w:bCs/>
          <w:b/>
        </w:rPr>
        <w:t xml:space="preserve">Universidade de São Paulo (USP)</w:t>
      </w:r>
      <w:r>
        <w:t xml:space="preserve">, São Paulo, Brazil</w:t>
      </w:r>
      <w:r>
        <w:br/>
      </w:r>
      <w:r>
        <w:t xml:space="preserve">Graduated: December 2016</w:t>
      </w:r>
    </w:p>
    <w:p>
      <w:pPr>
        <w:numPr>
          <w:ilvl w:val="0"/>
          <w:numId w:val="1003"/>
        </w:numPr>
        <w:pStyle w:val="Compact"/>
      </w:pPr>
      <w:r>
        <w:t xml:space="preserve">Relevant coursework: Analytical Chemistry, Microbiology, Biochemistry, and Laboratory Management.</w:t>
      </w:r>
    </w:p>
    <w:p>
      <w:pPr>
        <w:numPr>
          <w:ilvl w:val="0"/>
          <w:numId w:val="1003"/>
        </w:numPr>
        <w:pStyle w:val="Compact"/>
      </w:pPr>
      <w:r>
        <w:t xml:space="preserve">Awarded "Best Thesis in Environmental Testing" for research on heavy metal detection in São Paulo’s water sources.</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Laboratory Techniques:</w:t>
      </w:r>
      <w:r>
        <w:t xml:space="preserve"> </w:t>
      </w:r>
      <w:r>
        <w:t xml:space="preserve">Chromatography, spectroscopy, titration, and microbiological testing.</w:t>
      </w:r>
    </w:p>
    <w:p>
      <w:pPr>
        <w:numPr>
          <w:ilvl w:val="0"/>
          <w:numId w:val="1004"/>
        </w:numPr>
        <w:pStyle w:val="Compact"/>
      </w:pPr>
      <w:r>
        <w:rPr>
          <w:bCs/>
          <w:b/>
        </w:rPr>
        <w:t xml:space="preserve">Equipment Proficiency:</w:t>
      </w:r>
      <w:r>
        <w:t xml:space="preserve"> </w:t>
      </w:r>
      <w:r>
        <w:t xml:space="preserve">HPLC, GC-MS, PCR machines, autoclaves, and microscopes.</w:t>
      </w:r>
    </w:p>
    <w:p>
      <w:pPr>
        <w:numPr>
          <w:ilvl w:val="0"/>
          <w:numId w:val="1004"/>
        </w:numPr>
        <w:pStyle w:val="Compact"/>
      </w:pPr>
      <w:r>
        <w:rPr>
          <w:bCs/>
          <w:b/>
        </w:rPr>
        <w:t xml:space="preserve">Data Analysis:</w:t>
      </w:r>
      <w:r>
        <w:t xml:space="preserve"> </w:t>
      </w:r>
      <w:r>
        <w:t xml:space="preserve">Excel (Pivot Tables), SPSS, and LabVIEW for data interpretation and reporting.</w:t>
      </w:r>
    </w:p>
    <w:p>
      <w:pPr>
        <w:numPr>
          <w:ilvl w:val="0"/>
          <w:numId w:val="1004"/>
        </w:numPr>
        <w:pStyle w:val="Compact"/>
      </w:pPr>
      <w:r>
        <w:rPr>
          <w:bCs/>
          <w:b/>
        </w:rPr>
        <w:t xml:space="preserve">Languages:</w:t>
      </w:r>
      <w:r>
        <w:t xml:space="preserve"> </w:t>
      </w:r>
      <w:r>
        <w:t xml:space="preserve">Fluent in Portuguese (native) and English (IELTS 7.5).</w:t>
      </w:r>
    </w:p>
    <w:p>
      <w:pPr>
        <w:numPr>
          <w:ilvl w:val="0"/>
          <w:numId w:val="1004"/>
        </w:numPr>
        <w:pStyle w:val="Compact"/>
      </w:pPr>
      <w:r>
        <w:rPr>
          <w:bCs/>
          <w:b/>
        </w:rPr>
        <w:t xml:space="preserve">Software:</w:t>
      </w:r>
      <w:r>
        <w:t xml:space="preserve"> </w:t>
      </w:r>
      <w:r>
        <w:t xml:space="preserve">ELN (Electronic Lab Notebook), LIMS (Laboratory Information Management Systems), and SAP for inventory tracking.</w:t>
      </w:r>
    </w:p>
    <w:bookmarkEnd w:id="27"/>
    <w:bookmarkStart w:id="28" w:name="certifications"/>
    <w:p>
      <w:pPr>
        <w:pStyle w:val="Heading2"/>
      </w:pPr>
      <w:r>
        <w:t xml:space="preserve">Certifications</w:t>
      </w:r>
    </w:p>
    <w:p>
      <w:pPr>
        <w:numPr>
          <w:ilvl w:val="0"/>
          <w:numId w:val="1005"/>
        </w:numPr>
        <w:pStyle w:val="Compact"/>
      </w:pPr>
      <w:r>
        <w:rPr>
          <w:bCs/>
          <w:b/>
        </w:rPr>
        <w:t xml:space="preserve">OSHA 30-Hour General Industry Certification</w:t>
      </w:r>
      <w:r>
        <w:t xml:space="preserve"> </w:t>
      </w:r>
      <w:r>
        <w:t xml:space="preserve">– National Safety Council, 2018.</w:t>
      </w:r>
    </w:p>
    <w:p>
      <w:pPr>
        <w:numPr>
          <w:ilvl w:val="0"/>
          <w:numId w:val="1005"/>
        </w:numPr>
        <w:pStyle w:val="Compact"/>
      </w:pPr>
      <w:r>
        <w:rPr>
          <w:bCs/>
          <w:b/>
        </w:rPr>
        <w:t xml:space="preserve">ISO 17025:2017 Quality Management Systems Auditor</w:t>
      </w:r>
      <w:r>
        <w:t xml:space="preserve"> </w:t>
      </w:r>
      <w:r>
        <w:t xml:space="preserve">– Brazilian Institute of Quality (IBQ), 2021.</w:t>
      </w:r>
    </w:p>
    <w:p>
      <w:pPr>
        <w:numPr>
          <w:ilvl w:val="0"/>
          <w:numId w:val="1005"/>
        </w:numPr>
        <w:pStyle w:val="Compact"/>
      </w:pPr>
      <w:r>
        <w:rPr>
          <w:bCs/>
          <w:b/>
        </w:rPr>
        <w:t xml:space="preserve">Certificate in Advanced Chemical Testing</w:t>
      </w:r>
      <w:r>
        <w:t xml:space="preserve"> </w:t>
      </w:r>
      <w:r>
        <w:t xml:space="preserve">– Centro de Qualificação Profissional, São Paulo, 2019.</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Brazilian Association of Laboratory Technicians (ABTL)</w:t>
      </w:r>
      <w:r>
        <w:t xml:space="preserve"> </w:t>
      </w:r>
      <w:r>
        <w:t xml:space="preserve">– Member since 2017. Participated in São Paulo-based workshops on emerging lab technologies.</w:t>
      </w:r>
    </w:p>
    <w:p>
      <w:pPr>
        <w:numPr>
          <w:ilvl w:val="0"/>
          <w:numId w:val="1006"/>
        </w:numPr>
        <w:pStyle w:val="Compact"/>
      </w:pPr>
      <w:r>
        <w:rPr>
          <w:bCs/>
          <w:b/>
        </w:rPr>
        <w:t xml:space="preserve">São Paulo Science and Technology Council (FAPESP)</w:t>
      </w:r>
      <w:r>
        <w:t xml:space="preserve"> </w:t>
      </w:r>
      <w:r>
        <w:t xml:space="preserve">– Collaborated on a 2020 project to improve lab efficiency in public health institutions.</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Portuguese (native), English (fluent), Spanish (basic).</w:t>
      </w:r>
    </w:p>
    <w:p>
      <w:pPr>
        <w:pStyle w:val="BodyText"/>
      </w:pPr>
      <w:r>
        <w:rPr>
          <w:bCs/>
          <w:b/>
        </w:rPr>
        <w:t xml:space="preserve">Volunteer Experience:</w:t>
      </w:r>
      <w:r>
        <w:t xml:space="preserve"> </w:t>
      </w:r>
      <w:r>
        <w:t xml:space="preserve">Mentored high school students in São Paulo on STEM careers through the "Lab for All" initiative, 2018–2021.</w:t>
      </w:r>
    </w:p>
    <w:p>
      <w:pPr>
        <w:pStyle w:val="BodyText"/>
      </w:pPr>
      <w:r>
        <w:rPr>
          <w:bCs/>
          <w:b/>
        </w:rPr>
        <w:t xml:space="preserve">References:</w:t>
      </w:r>
      <w:r>
        <w:t xml:space="preserve"> </w:t>
      </w:r>
      <w:r>
        <w:t xml:space="preserve">Available upon request. Former supervisors from ABC Pharmaceuticals and XYZ Environmental Testing Lab are willing to provide testimonials.</w:t>
      </w:r>
    </w:p>
    <w:bookmarkEnd w:id="30"/>
    <w:bookmarkStart w:id="31" w:name="X208fec4e24df166d0e2f686d341607aa0b3896c"/>
    <w:p>
      <w:pPr>
        <w:pStyle w:val="Heading2"/>
      </w:pPr>
      <w:r>
        <w:t xml:space="preserve">Why This Resume Stands Out for Brazil São Paulo</w:t>
      </w:r>
    </w:p>
    <w:p>
      <w:pPr>
        <w:pStyle w:val="FirstParagraph"/>
      </w:pPr>
      <w:r>
        <w:t xml:space="preserve">This resume is tailored to meet the specific needs of Laboratory Technician roles in Brazil’s São Paulo region, a hub for pharmaceuticals, biotechnology, and environmental research. The inclusion of certifications like ISO 17025 and OSHA ensures compliance with local regulations. Technical skills are aligned with industry demands in São Paulo’s labs, while professional affiliations highlight engagement with the local scientific community. The focus on Portuguese fluency and Brazilian regulatory knowledge makes this candidate highly competitive for positions in São Paulo.</w:t>
      </w:r>
    </w:p>
    <w:bookmarkEnd w:id="31"/>
    <w:bookmarkStart w:id="32" w:name="conclusion"/>
    <w:p>
      <w:pPr>
        <w:pStyle w:val="Heading2"/>
      </w:pPr>
      <w:r>
        <w:t xml:space="preserve">Conclusion</w:t>
      </w:r>
    </w:p>
    <w:p>
      <w:pPr>
        <w:pStyle w:val="FirstParagraph"/>
      </w:pPr>
      <w:r>
        <w:t xml:space="preserve">A Laboratory Technician with a proven track record of excellence in Brazil São Paulo’s dynamic lab environment. This resume emphasizes hands-on experience, technical expertise, and a commitment to quality that aligns with the region’s industrial and scientific priorities. Ideal for roles requiring precision, compliance, and innovation in laboratory settings across São Paulo.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 Brazil São Paulo</dc:title>
  <dc:creator/>
  <dc:language>en</dc:language>
  <cp:keywords/>
  <dcterms:created xsi:type="dcterms:W3CDTF">2026-07-23T12:50:21Z</dcterms:created>
  <dcterms:modified xsi:type="dcterms:W3CDTF">2026-07-23T12:50:21Z</dcterms:modified>
</cp:coreProperties>
</file>

<file path=docProps/custom.xml><?xml version="1.0" encoding="utf-8"?>
<Properties xmlns="http://schemas.openxmlformats.org/officeDocument/2006/custom-properties" xmlns:vt="http://schemas.openxmlformats.org/officeDocument/2006/docPropsVTypes"/>
</file>