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Bogotá</w:t>
      </w:r>
    </w:p>
    <w:bookmarkStart w:id="33" w:name="resume"/>
    <w:p>
      <w:pPr>
        <w:pStyle w:val="Heading1"/>
      </w:pPr>
      <w:r>
        <w:t xml:space="preserve">Resume</w:t>
      </w:r>
    </w:p>
    <w:bookmarkStart w:id="32" w:name="laboratory-technician"/>
    <w:p>
      <w:pPr>
        <w:pStyle w:val="Heading2"/>
      </w:pPr>
      <w:r>
        <w:t xml:space="preserve">Laboratory Technician</w:t>
      </w:r>
    </w:p>
    <w:p>
      <w:pPr>
        <w:pStyle w:val="FirstParagraph"/>
      </w:pPr>
      <w:r>
        <w:rPr>
          <w:bCs/>
          <w:b/>
        </w:rPr>
        <w:t xml:space="preserve">Location:</w:t>
      </w:r>
      <w:r>
        <w:t xml:space="preserve"> </w:t>
      </w:r>
      <w:r>
        <w:t xml:space="preserve">Colombia, Bogotá</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Laboratory Technician with [X years] of experience in scientific analysis, quality control, and laboratory operations. Proficient in conducting experiments, maintaining equipment, and ensuring compliance with safety protocols. Passionate about contributing to the advancement of scientific research and healthcare in Colombia Bogotá. Committed to delivering accurate results while adhering to industry standards and local regulations.</w:t>
      </w:r>
    </w:p>
    <w:p>
      <w:r>
        <w:pict>
          <v:rect style="width:0;height:1.5pt" o:hralign="center" o:hrstd="t" o:hr="t"/>
        </w:pict>
      </w:r>
    </w:p>
    <w:bookmarkEnd w:id="20"/>
    <w:bookmarkStart w:id="21" w:name="technical-skills"/>
    <w:p>
      <w:pPr>
        <w:pStyle w:val="Heading3"/>
      </w:pPr>
      <w:r>
        <w:t xml:space="preserve">Technical Skills</w:t>
      </w:r>
    </w:p>
    <w:p>
      <w:pPr>
        <w:numPr>
          <w:ilvl w:val="0"/>
          <w:numId w:val="1001"/>
        </w:numPr>
        <w:pStyle w:val="Compact"/>
      </w:pPr>
      <w:r>
        <w:t xml:space="preserve">Proficient in operating laboratory equipment (e.g., microscopes, centrifuges, spectrophotometers)</w:t>
      </w:r>
    </w:p>
    <w:p>
      <w:pPr>
        <w:numPr>
          <w:ilvl w:val="0"/>
          <w:numId w:val="1001"/>
        </w:numPr>
        <w:pStyle w:val="Compact"/>
      </w:pPr>
      <w:r>
        <w:t xml:space="preserve">Skilled in sample preparation, chemical analysis, and data recording</w:t>
      </w:r>
    </w:p>
    <w:p>
      <w:pPr>
        <w:numPr>
          <w:ilvl w:val="0"/>
          <w:numId w:val="1001"/>
        </w:numPr>
        <w:pStyle w:val="Compact"/>
      </w:pPr>
      <w:r>
        <w:t xml:space="preserve">Familiar with ISO standards and quality control procedures</w:t>
      </w:r>
    </w:p>
    <w:p>
      <w:pPr>
        <w:numPr>
          <w:ilvl w:val="0"/>
          <w:numId w:val="1001"/>
        </w:numPr>
        <w:pStyle w:val="Compact"/>
      </w:pPr>
      <w:r>
        <w:t xml:space="preserve">Experienced in maintaining laboratory documentation and safety protocols</w:t>
      </w:r>
    </w:p>
    <w:p>
      <w:pPr>
        <w:numPr>
          <w:ilvl w:val="0"/>
          <w:numId w:val="1001"/>
        </w:numPr>
        <w:pStyle w:val="Compact"/>
      </w:pPr>
      <w:r>
        <w:t xml:space="preserve">Knowledge of common laboratory software for data analysis and reporting</w:t>
      </w:r>
    </w:p>
    <w:p>
      <w:pPr>
        <w:numPr>
          <w:ilvl w:val="0"/>
          <w:numId w:val="1001"/>
        </w:numPr>
        <w:pStyle w:val="Compact"/>
      </w:pPr>
      <w:r>
        <w:t xml:space="preserve">Ability to work independently or as part of a team in fast-paced environments</w:t>
      </w:r>
    </w:p>
    <w:p>
      <w:r>
        <w:pict>
          <v:rect style="width:0;height:1.5pt" o:hralign="center" o:hrstd="t" o:hr="t"/>
        </w:pict>
      </w:r>
    </w:p>
    <w:bookmarkEnd w:id="21"/>
    <w:bookmarkStart w:id="24" w:name="work-experience"/>
    <w:p>
      <w:pPr>
        <w:pStyle w:val="Heading3"/>
      </w:pPr>
      <w:r>
        <w:t xml:space="preserve">Work Experience</w:t>
      </w:r>
    </w:p>
    <w:bookmarkStart w:id="22" w:name="laboratory-technician-company-name"/>
    <w:p>
      <w:pPr>
        <w:pStyle w:val="Heading4"/>
      </w:pPr>
      <w:r>
        <w:t xml:space="preserve">Laboratory Technician, [Company Name]</w:t>
      </w:r>
    </w:p>
    <w:p>
      <w:pPr>
        <w:pStyle w:val="FirstParagraph"/>
      </w:pPr>
      <w:r>
        <w:rPr>
          <w:bCs/>
          <w:b/>
        </w:rPr>
        <w:t xml:space="preserve">Bogotá, Colombia</w:t>
      </w:r>
      <w:r>
        <w:t xml:space="preserve"> </w:t>
      </w:r>
      <w:r>
        <w:t xml:space="preserve">| [Start Date] – [End Date]</w:t>
      </w:r>
    </w:p>
    <w:p>
      <w:pPr>
        <w:numPr>
          <w:ilvl w:val="0"/>
          <w:numId w:val="1002"/>
        </w:numPr>
        <w:pStyle w:val="Compact"/>
      </w:pPr>
      <w:r>
        <w:t xml:space="preserve">Conducted routine laboratory tests and analyses to support research projects in environmental science and biotechnology.</w:t>
      </w:r>
    </w:p>
    <w:p>
      <w:pPr>
        <w:numPr>
          <w:ilvl w:val="0"/>
          <w:numId w:val="1002"/>
        </w:numPr>
        <w:pStyle w:val="Compact"/>
      </w:pPr>
      <w:r>
        <w:t xml:space="preserve">Maintained and calibrated laboratory instruments to ensure accuracy and compliance with safety regulations.</w:t>
      </w:r>
    </w:p>
    <w:p>
      <w:pPr>
        <w:numPr>
          <w:ilvl w:val="0"/>
          <w:numId w:val="1002"/>
        </w:numPr>
        <w:pStyle w:val="Compact"/>
      </w:pPr>
      <w:r>
        <w:t xml:space="preserve">Prepared reagents, solutions, and samples for experiments while adhering to strict quality control standards.</w:t>
      </w:r>
    </w:p>
    <w:p>
      <w:pPr>
        <w:numPr>
          <w:ilvl w:val="0"/>
          <w:numId w:val="1002"/>
        </w:numPr>
        <w:pStyle w:val="Compact"/>
      </w:pPr>
      <w:r>
        <w:t xml:space="preserve">Collaborated with senior scientists to interpret experimental results and document findings in detailed reports.</w:t>
      </w:r>
    </w:p>
    <w:p>
      <w:pPr>
        <w:numPr>
          <w:ilvl w:val="0"/>
          <w:numId w:val="1002"/>
        </w:numPr>
        <w:pStyle w:val="Compact"/>
      </w:pPr>
      <w:r>
        <w:t xml:space="preserve">Provided training to new lab technicians on equipment usage and safety procedures in Colombia Bogotá.</w:t>
      </w:r>
    </w:p>
    <w:bookmarkEnd w:id="22"/>
    <w:bookmarkStart w:id="23" w:name="X8ac82faf91bc0293777f40f766b763cda2e4561"/>
    <w:p>
      <w:pPr>
        <w:pStyle w:val="Heading4"/>
      </w:pPr>
      <w:r>
        <w:t xml:space="preserve">Laboratory Assistant, [Another Company Name]</w:t>
      </w:r>
    </w:p>
    <w:p>
      <w:pPr>
        <w:pStyle w:val="FirstParagraph"/>
      </w:pPr>
      <w:r>
        <w:rPr>
          <w:bCs/>
          <w:b/>
        </w:rPr>
        <w:t xml:space="preserve">Bogotá, Colombia</w:t>
      </w:r>
      <w:r>
        <w:t xml:space="preserve"> </w:t>
      </w:r>
      <w:r>
        <w:t xml:space="preserve">| [Start Date] – [End Date]</w:t>
      </w:r>
    </w:p>
    <w:p>
      <w:pPr>
        <w:numPr>
          <w:ilvl w:val="0"/>
          <w:numId w:val="1003"/>
        </w:numPr>
        <w:pStyle w:val="Compact"/>
      </w:pPr>
      <w:r>
        <w:t xml:space="preserve">Supported laboratory operations by managing inventory of chemicals and consumables.</w:t>
      </w:r>
    </w:p>
    <w:p>
      <w:pPr>
        <w:numPr>
          <w:ilvl w:val="0"/>
          <w:numId w:val="1003"/>
        </w:numPr>
        <w:pStyle w:val="Compact"/>
      </w:pPr>
      <w:r>
        <w:t xml:space="preserve">Assisted in the development of new protocols for sample analysis, improving efficiency by 15%.</w:t>
      </w:r>
    </w:p>
    <w:p>
      <w:pPr>
        <w:numPr>
          <w:ilvl w:val="0"/>
          <w:numId w:val="1003"/>
        </w:numPr>
        <w:pStyle w:val="Compact"/>
      </w:pPr>
      <w:r>
        <w:t xml:space="preserve">Ensured a safe working environment by following OSHA guidelines and conducting regular safety inspections.</w:t>
      </w:r>
    </w:p>
    <w:p>
      <w:pPr>
        <w:numPr>
          <w:ilvl w:val="0"/>
          <w:numId w:val="1003"/>
        </w:numPr>
        <w:pStyle w:val="Compact"/>
      </w:pPr>
      <w:r>
        <w:t xml:space="preserve">Contributed to the implementation of digital data management systems to streamline reporting processes.</w:t>
      </w:r>
    </w:p>
    <w:p>
      <w:pPr>
        <w:numPr>
          <w:ilvl w:val="0"/>
          <w:numId w:val="1003"/>
        </w:numPr>
        <w:pStyle w:val="Compact"/>
      </w:pPr>
      <w:r>
        <w:t xml:space="preserve">Participated in community outreach programs in Bogotá, educating local stakeholders on laboratory practices and scientific literacy.</w:t>
      </w:r>
    </w:p>
    <w:p>
      <w:r>
        <w:pict>
          <v:rect style="width:0;height:1.5pt" o:hralign="center" o:hrstd="t" o:hr="t"/>
        </w:pict>
      </w:r>
    </w:p>
    <w:bookmarkEnd w:id="23"/>
    <w:bookmarkEnd w:id="24"/>
    <w:bookmarkStart w:id="27" w:name="educational-background"/>
    <w:p>
      <w:pPr>
        <w:pStyle w:val="Heading3"/>
      </w:pPr>
      <w:r>
        <w:t xml:space="preserve">Educational Background</w:t>
      </w:r>
    </w:p>
    <w:bookmarkStart w:id="25" w:name="bachelor-of-science-in-biology"/>
    <w:p>
      <w:pPr>
        <w:pStyle w:val="Heading4"/>
      </w:pPr>
      <w:r>
        <w:t xml:space="preserve">Bachelor of Science in Biology</w:t>
      </w:r>
    </w:p>
    <w:p>
      <w:pPr>
        <w:pStyle w:val="FirstParagraph"/>
      </w:pPr>
      <w:r>
        <w:rPr>
          <w:bCs/>
          <w:b/>
        </w:rPr>
        <w:t xml:space="preserve">University of the Andes (UniAndes)</w:t>
      </w:r>
      <w:r>
        <w:t xml:space="preserve">, Bogotá, Colombia | [Graduation Date]</w:t>
      </w:r>
    </w:p>
    <w:p>
      <w:pPr>
        <w:numPr>
          <w:ilvl w:val="0"/>
          <w:numId w:val="1004"/>
        </w:numPr>
        <w:pStyle w:val="Compact"/>
      </w:pPr>
      <w:r>
        <w:t xml:space="preserve">Relevant coursework: Biochemistry, Molecular Biology, and Laboratory Techniques.</w:t>
      </w:r>
    </w:p>
    <w:p>
      <w:pPr>
        <w:numPr>
          <w:ilvl w:val="0"/>
          <w:numId w:val="1004"/>
        </w:numPr>
        <w:pStyle w:val="Compact"/>
      </w:pPr>
      <w:r>
        <w:t xml:space="preserve">Graduated with honors, focusing on environmental microbiology and laboratory research.</w:t>
      </w:r>
    </w:p>
    <w:bookmarkEnd w:id="25"/>
    <w:bookmarkStart w:id="26" w:name="Xfe7a777ce473a4b588e165ed433ac74c559c10b"/>
    <w:p>
      <w:pPr>
        <w:pStyle w:val="Heading4"/>
      </w:pPr>
      <w:r>
        <w:t xml:space="preserve">Certificate in Laboratory Safety and Compliance</w:t>
      </w:r>
    </w:p>
    <w:p>
      <w:pPr>
        <w:pStyle w:val="FirstParagraph"/>
      </w:pPr>
      <w:r>
        <w:rPr>
          <w:bCs/>
          <w:b/>
        </w:rPr>
        <w:t xml:space="preserve">National Institute of Technical Education (INTEC)</w:t>
      </w:r>
      <w:r>
        <w:t xml:space="preserve">, Bogotá, Colombia | [Completion Date]</w:t>
      </w:r>
    </w:p>
    <w:p>
      <w:pPr>
        <w:numPr>
          <w:ilvl w:val="0"/>
          <w:numId w:val="1005"/>
        </w:numPr>
        <w:pStyle w:val="Compact"/>
      </w:pPr>
      <w:r>
        <w:t xml:space="preserve">Completed training on handling hazardous materials, waste disposal, and emergency procedures.</w:t>
      </w:r>
    </w:p>
    <w:p>
      <w:pPr>
        <w:numPr>
          <w:ilvl w:val="0"/>
          <w:numId w:val="1005"/>
        </w:numPr>
        <w:pStyle w:val="Compact"/>
      </w:pPr>
      <w:r>
        <w:t xml:space="preserve">Received certification to ensure compliance with Colombian labor regulations.</w:t>
      </w:r>
    </w:p>
    <w:p>
      <w:r>
        <w:pict>
          <v:rect style="width:0;height:1.5pt" o:hralign="center" o:hrstd="t" o:hr="t"/>
        </w:pict>
      </w:r>
    </w:p>
    <w:bookmarkEnd w:id="26"/>
    <w:bookmarkEnd w:id="27"/>
    <w:bookmarkStart w:id="28" w:name="certifications"/>
    <w:p>
      <w:pPr>
        <w:pStyle w:val="Heading3"/>
      </w:pPr>
      <w:r>
        <w:t xml:space="preserve">Certifications</w:t>
      </w:r>
    </w:p>
    <w:p>
      <w:pPr>
        <w:numPr>
          <w:ilvl w:val="0"/>
          <w:numId w:val="1006"/>
        </w:numPr>
        <w:pStyle w:val="Compact"/>
      </w:pPr>
      <w:r>
        <w:rPr>
          <w:bCs/>
          <w:b/>
        </w:rPr>
        <w:t xml:space="preserve">Certified Laboratory Technician (CLT)</w:t>
      </w:r>
      <w:r>
        <w:t xml:space="preserve"> </w:t>
      </w:r>
      <w:r>
        <w:t xml:space="preserve">– [Certifying Organization], Bogotá, Colombia | [Date]</w:t>
      </w:r>
    </w:p>
    <w:p>
      <w:pPr>
        <w:numPr>
          <w:ilvl w:val="0"/>
          <w:numId w:val="1006"/>
        </w:numPr>
        <w:pStyle w:val="Compact"/>
      </w:pPr>
      <w:r>
        <w:rPr>
          <w:bCs/>
          <w:b/>
        </w:rPr>
        <w:t xml:space="preserve">First Aid and CPR Certification</w:t>
      </w:r>
      <w:r>
        <w:t xml:space="preserve"> </w:t>
      </w:r>
      <w:r>
        <w:t xml:space="preserve">– [Organization], Bogotá, Colombia | [Date]</w:t>
      </w:r>
    </w:p>
    <w:p>
      <w:pPr>
        <w:numPr>
          <w:ilvl w:val="0"/>
          <w:numId w:val="1006"/>
        </w:numPr>
        <w:pStyle w:val="Compact"/>
      </w:pPr>
      <w:r>
        <w:rPr>
          <w:bCs/>
          <w:b/>
        </w:rPr>
        <w:t xml:space="preserve">ISO 9001:2015 Quality Management Systems</w:t>
      </w:r>
      <w:r>
        <w:t xml:space="preserve"> </w:t>
      </w:r>
      <w:r>
        <w:t xml:space="preserve">– [Training Provider], Bogotá, Colombia | [Date]</w:t>
      </w:r>
    </w:p>
    <w:p>
      <w:r>
        <w:pict>
          <v:rect style="width:0;height:1.5pt" o:hralign="center" o:hrstd="t" o:hr="t"/>
        </w:pic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in reading and writing; basic conversational skills)</w:t>
      </w:r>
    </w:p>
    <w:p>
      <w:r>
        <w:pict>
          <v:rect style="width:0;height:1.5pt" o:hralign="center" o:hrstd="t" o:hr="t"/>
        </w:pict>
      </w:r>
    </w:p>
    <w:bookmarkEnd w:id="29"/>
    <w:bookmarkStart w:id="30" w:name="professional-affiliations"/>
    <w:p>
      <w:pPr>
        <w:pStyle w:val="Heading3"/>
      </w:pPr>
      <w:r>
        <w:t xml:space="preserve">Professional Affiliations</w:t>
      </w:r>
    </w:p>
    <w:p>
      <w:pPr>
        <w:numPr>
          <w:ilvl w:val="0"/>
          <w:numId w:val="1008"/>
        </w:numPr>
        <w:pStyle w:val="Compact"/>
      </w:pPr>
      <w:r>
        <w:t xml:space="preserve">Membro de la Sociedad Colombiana de Ciencias de Laboratorio (SCCL) – Bogotá, Colombia</w:t>
      </w:r>
    </w:p>
    <w:p>
      <w:pPr>
        <w:numPr>
          <w:ilvl w:val="0"/>
          <w:numId w:val="1008"/>
        </w:numPr>
        <w:pStyle w:val="Compact"/>
      </w:pPr>
      <w:r>
        <w:t xml:space="preserve">Participante en conferencias locales sobre innovación en laboratorios científicos</w:t>
      </w:r>
    </w:p>
    <w:p>
      <w:r>
        <w:pict>
          <v:rect style="width:0;height:1.5pt" o:hralign="center" o:hrstd="t" o:hr="t"/>
        </w:pict>
      </w:r>
    </w:p>
    <w:bookmarkEnd w:id="30"/>
    <w:bookmarkStart w:id="31" w:name="additional-information"/>
    <w:p>
      <w:pPr>
        <w:pStyle w:val="Heading3"/>
      </w:pPr>
      <w:r>
        <w:t xml:space="preserve">Additional Information</w:t>
      </w:r>
    </w:p>
    <w:p>
      <w:pPr>
        <w:pStyle w:val="FirstParagraph"/>
      </w:pPr>
      <w:r>
        <w:rPr>
          <w:bCs/>
          <w:b/>
        </w:rPr>
        <w:t xml:space="preserve">Location Preference:</w:t>
      </w:r>
      <w:r>
        <w:t xml:space="preserve"> </w:t>
      </w:r>
      <w:r>
        <w:t xml:space="preserve">Colombia Bogotá (availability for travel within the country as needed).</w:t>
      </w:r>
    </w:p>
    <w:p>
      <w:pPr>
        <w:pStyle w:val="BodyText"/>
      </w:pPr>
      <w:r>
        <w:rPr>
          <w:bCs/>
          <w:b/>
        </w:rPr>
        <w:t xml:space="preserve">Career Goals:</w:t>
      </w:r>
      <w:r>
        <w:t xml:space="preserve"> </w:t>
      </w:r>
      <w:r>
        <w:t xml:space="preserve">To work in a dynamic laboratory environment in Bogotá, contributing to scientific advancements and improving public health through accurate research and analysis. Eager to grow professionally while supporting the development of laboratory practices in Colombia.</w:t>
      </w:r>
    </w:p>
    <w:p>
      <w:r>
        <w:pict>
          <v:rect style="width:0;height:1.5pt" o:hralign="center" o:hrstd="t" o:hr="t"/>
        </w:pic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Colombia Bogotá</dc:title>
  <dc:creator/>
  <cp:keywords/>
  <dcterms:created xsi:type="dcterms:W3CDTF">2026-07-21T02:36:53Z</dcterms:created>
  <dcterms:modified xsi:type="dcterms:W3CDTF">2026-07-21T02:36:53Z</dcterms:modified>
</cp:coreProperties>
</file>

<file path=docProps/custom.xml><?xml version="1.0" encoding="utf-8"?>
<Properties xmlns="http://schemas.openxmlformats.org/officeDocument/2006/custom-properties" xmlns:vt="http://schemas.openxmlformats.org/officeDocument/2006/docPropsVTypes"/>
</file>