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bookmarkStart w:id="33" w:name="X0a603b03c7a231d67d4959357a168f89ce976a5"/>
    <w:p>
      <w:pPr>
        <w:pStyle w:val="Heading1"/>
      </w:pPr>
      <w:r>
        <w:t xml:space="preserve">Resume: Laboratory Technician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As a dedicated and skilled Laboratory Technician with [X years] of experience in scientific research and laboratory operations, I am seeking an opportunity to contribute my expertise to a reputable organization in Kyoto, Japan. My goal is to support cutting-edge research while adhering to the highest standards of accuracy, safety, and innovation. With a strong background in laboratory protocols and equipment management, I aim to excel as a Laboratory Technician in Japan Kyoto by combining technical proficiency with cultural adaptability.</w:t>
      </w:r>
    </w:p>
    <w:bookmarkEnd w:id="21"/>
    <w:bookmarkStart w:id="22" w:name="professional-summary"/>
    <w:p>
      <w:pPr>
        <w:pStyle w:val="Heading2"/>
      </w:pPr>
      <w:r>
        <w:t xml:space="preserve">Professional Summary</w:t>
      </w:r>
    </w:p>
    <w:p>
      <w:pPr>
        <w:pStyle w:val="FirstParagraph"/>
      </w:pPr>
      <w:r>
        <w:t xml:space="preserve">I am a highly motivated Laboratory Technician with extensive experience in laboratory environments, specializing in [specific areas such as molecular biology, chemical analysis, or microbiology]. My career has been centered on ensuring the precision and reliability of experimental data while maintaining compliance with international standards. As a Laboratory Technician in Japan Kyoto, I have successfully collaborated with research teams to advance scientific discoveries. My ability to work independently and as part of a team makes me an asset to any laboratory setting in Japan.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Kyoto Biomedical Research Institute, Kyoto, Japan</w:t>
      </w:r>
      <w:r>
        <w:t xml:space="preserve"> </w:t>
      </w:r>
      <w:r>
        <w:t xml:space="preserve">| [Start Date] – [End Date]</w:t>
      </w:r>
    </w:p>
    <w:p>
      <w:pPr>
        <w:numPr>
          <w:ilvl w:val="0"/>
          <w:numId w:val="1001"/>
        </w:numPr>
        <w:pStyle w:val="Compact"/>
      </w:pPr>
      <w:r>
        <w:t xml:space="preserve">Conducted routine and specialized laboratory tests to support research on [specific project or field], ensuring compliance with ISO 15189 standards.</w:t>
      </w:r>
    </w:p>
    <w:p>
      <w:pPr>
        <w:numPr>
          <w:ilvl w:val="0"/>
          <w:numId w:val="1001"/>
        </w:numPr>
        <w:pStyle w:val="Compact"/>
      </w:pPr>
      <w:r>
        <w:t xml:space="preserve">Managed and maintained laboratory equipment, including microscopes, centrifuges, and spectrophotometers, to ensure optimal performance.</w:t>
      </w:r>
    </w:p>
    <w:p>
      <w:pPr>
        <w:numPr>
          <w:ilvl w:val="0"/>
          <w:numId w:val="1001"/>
        </w:numPr>
        <w:pStyle w:val="Compact"/>
      </w:pPr>
      <w:r>
        <w:t xml:space="preserve">Collaborated with scientists to prepare reagents, calibrate instruments, and document experimental results accurately in Japan Kyoto's regulatory framework.</w:t>
      </w:r>
    </w:p>
    <w:p>
      <w:pPr>
        <w:numPr>
          <w:ilvl w:val="0"/>
          <w:numId w:val="1001"/>
        </w:numPr>
        <w:pStyle w:val="Compact"/>
      </w:pPr>
      <w:r>
        <w:t xml:space="preserve">Implemented safety protocols to minimize risks and maintain a secure working environment for all laboratory personnel in Kyoto.</w:t>
      </w:r>
    </w:p>
    <w:p>
      <w:pPr>
        <w:numPr>
          <w:ilvl w:val="0"/>
          <w:numId w:val="1001"/>
        </w:numPr>
        <w:pStyle w:val="Compact"/>
      </w:pPr>
      <w:r>
        <w:t xml:space="preserve">Supported the development of new analytical methods, contributing to the publication of [number] peer-reviewed papers in Japanese scientific journals.</w:t>
      </w:r>
    </w:p>
    <w:bookmarkEnd w:id="23"/>
    <w:bookmarkStart w:id="24" w:name="laboratory-assistant"/>
    <w:p>
      <w:pPr>
        <w:pStyle w:val="Heading3"/>
      </w:pPr>
      <w:r>
        <w:t xml:space="preserve">Laboratory Assistant</w:t>
      </w:r>
    </w:p>
    <w:p>
      <w:pPr>
        <w:pStyle w:val="FirstParagraph"/>
      </w:pPr>
      <w:r>
        <w:rPr>
          <w:bCs/>
          <w:b/>
        </w:rPr>
        <w:t xml:space="preserve">Osaka Medical Research Center, Osaka, Japan</w:t>
      </w:r>
      <w:r>
        <w:t xml:space="preserve"> </w:t>
      </w:r>
      <w:r>
        <w:t xml:space="preserve">| [Start Date] – [End Date]</w:t>
      </w:r>
    </w:p>
    <w:p>
      <w:pPr>
        <w:numPr>
          <w:ilvl w:val="0"/>
          <w:numId w:val="1002"/>
        </w:numPr>
        <w:pStyle w:val="Compact"/>
      </w:pPr>
      <w:r>
        <w:t xml:space="preserve">Assisted in the preparation of biological samples for analysis, ensuring adherence to strict quality control procedures.</w:t>
      </w:r>
    </w:p>
    <w:p>
      <w:pPr>
        <w:numPr>
          <w:ilvl w:val="0"/>
          <w:numId w:val="1002"/>
        </w:numPr>
        <w:pStyle w:val="Compact"/>
      </w:pPr>
      <w:r>
        <w:t xml:space="preserve">Generated detailed reports on experimental outcomes and presented findings to senior researchers in Japan Kyoto's collaborative research environment.</w:t>
      </w:r>
    </w:p>
    <w:p>
      <w:pPr>
        <w:numPr>
          <w:ilvl w:val="0"/>
          <w:numId w:val="1002"/>
        </w:numPr>
        <w:pStyle w:val="Compact"/>
      </w:pPr>
      <w:r>
        <w:t xml:space="preserve">Participated in training sessions for new laboratory staff, emphasizing the importance of precision and safety in Japan's healthcare sector.</w:t>
      </w:r>
    </w:p>
    <w:p>
      <w:pPr>
        <w:numPr>
          <w:ilvl w:val="0"/>
          <w:numId w:val="1002"/>
        </w:numPr>
        <w:pStyle w:val="Compact"/>
      </w:pPr>
      <w:r>
        <w:t xml:space="preserve">Conducted data entry and analysis using software such as Excel, LabVIEW, and Python to support research initiatives in Kyoto.</w:t>
      </w:r>
    </w:p>
    <w:bookmarkEnd w:id="24"/>
    <w:bookmarkEnd w:id="25"/>
    <w:bookmarkStart w:id="28" w:name="education"/>
    <w:p>
      <w:pPr>
        <w:pStyle w:val="Heading2"/>
      </w:pPr>
      <w:r>
        <w:t xml:space="preserve">Education</w:t>
      </w:r>
    </w:p>
    <w:bookmarkStart w:id="26" w:name="Xf122a87f69086f10c99ea9e7fc69f766d9a7880"/>
    <w:p>
      <w:pPr>
        <w:pStyle w:val="Heading3"/>
      </w:pPr>
      <w:r>
        <w:t xml:space="preserve">Bachelor of Science in Laboratory Technology</w:t>
      </w:r>
    </w:p>
    <w:p>
      <w:pPr>
        <w:pStyle w:val="FirstParagraph"/>
      </w:pPr>
      <w:r>
        <w:rPr>
          <w:bCs/>
          <w:b/>
        </w:rPr>
        <w:t xml:space="preserve">Kyoto Institute of Technology, Kyoto, Japan</w:t>
      </w:r>
      <w:r>
        <w:t xml:space="preserve"> </w:t>
      </w:r>
      <w:r>
        <w:t xml:space="preserve">| [Graduation Date]</w:t>
      </w:r>
    </w:p>
    <w:p>
      <w:pPr>
        <w:pStyle w:val="BodyText"/>
      </w:pPr>
      <w:r>
        <w:t xml:space="preserve">Relevant coursework: Analytical Chemistry, Microbiology, Biochemistry, and Laboratory Management. Graduated with honors and participated in a research project on [specific topic], which was presented at a national conference in Japan.</w:t>
      </w:r>
    </w:p>
    <w:bookmarkEnd w:id="26"/>
    <w:bookmarkStart w:id="27" w:name="Xc970a6336c8210b1f1539309028f8130b1b8451"/>
    <w:p>
      <w:pPr>
        <w:pStyle w:val="Heading3"/>
      </w:pPr>
      <w:r>
        <w:t xml:space="preserve">Certificate in Laboratory Safety Compliance</w:t>
      </w:r>
    </w:p>
    <w:p>
      <w:pPr>
        <w:pStyle w:val="FirstParagraph"/>
      </w:pPr>
      <w:r>
        <w:rPr>
          <w:bCs/>
          <w:b/>
        </w:rPr>
        <w:t xml:space="preserve">Japan Society for the Promotion of Science (JSPS)</w:t>
      </w:r>
      <w:r>
        <w:t xml:space="preserve"> </w:t>
      </w:r>
      <w:r>
        <w:t xml:space="preserve">| [Completion Date]</w:t>
      </w:r>
    </w:p>
    <w:p>
      <w:pPr>
        <w:pStyle w:val="BodyText"/>
      </w:pPr>
      <w:r>
        <w:t xml:space="preserve">Certified in occupational safety, chemical handling, and emergency protocols required for laboratory technicians in Japan.</w:t>
      </w:r>
    </w:p>
    <w:bookmarkEnd w:id="27"/>
    <w:bookmarkEnd w:id="28"/>
    <w:bookmarkStart w:id="29" w:name="skills"/>
    <w:p>
      <w:pPr>
        <w:pStyle w:val="Heading2"/>
      </w:pPr>
      <w:r>
        <w:t xml:space="preserve">Skills</w:t>
      </w:r>
    </w:p>
    <w:p>
      <w:pPr>
        <w:numPr>
          <w:ilvl w:val="0"/>
          <w:numId w:val="1003"/>
        </w:numPr>
        <w:pStyle w:val="Compact"/>
      </w:pPr>
      <w:r>
        <w:rPr>
          <w:bCs/>
          <w:b/>
        </w:rPr>
        <w:t xml:space="preserve">Laboratory Techniques:</w:t>
      </w:r>
      <w:r>
        <w:t xml:space="preserve"> </w:t>
      </w:r>
      <w:r>
        <w:t xml:space="preserve">PCR, ELISA, chromatography, and cell culture (specific to Kyoto’s research priorities).</w:t>
      </w:r>
    </w:p>
    <w:p>
      <w:pPr>
        <w:numPr>
          <w:ilvl w:val="0"/>
          <w:numId w:val="1003"/>
        </w:numPr>
        <w:pStyle w:val="Compact"/>
      </w:pPr>
      <w:r>
        <w:rPr>
          <w:bCs/>
          <w:b/>
        </w:rPr>
        <w:t xml:space="preserve">Equipment Proficiency:</w:t>
      </w:r>
      <w:r>
        <w:t xml:space="preserve"> </w:t>
      </w:r>
      <w:r>
        <w:t xml:space="preserve">Mastery of advanced laboratory instruments such as HPLC systems and flow cytometers.</w:t>
      </w:r>
    </w:p>
    <w:p>
      <w:pPr>
        <w:numPr>
          <w:ilvl w:val="0"/>
          <w:numId w:val="1003"/>
        </w:numPr>
        <w:pStyle w:val="Compact"/>
      </w:pPr>
      <w:r>
        <w:rPr>
          <w:bCs/>
          <w:b/>
        </w:rPr>
        <w:t xml:space="preserve">Data Analysis:</w:t>
      </w:r>
      <w:r>
        <w:t xml:space="preserve"> </w:t>
      </w:r>
      <w:r>
        <w:t xml:space="preserve">Strong skills in statistical analysis and data visualization using R, Python, and specialized software.</w:t>
      </w:r>
    </w:p>
    <w:p>
      <w:pPr>
        <w:numPr>
          <w:ilvl w:val="0"/>
          <w:numId w:val="1003"/>
        </w:numPr>
        <w:pStyle w:val="Compact"/>
      </w:pPr>
      <w:r>
        <w:rPr>
          <w:bCs/>
          <w:b/>
        </w:rPr>
        <w:t xml:space="preserve">Cultural Adaptability:</w:t>
      </w:r>
      <w:r>
        <w:t xml:space="preserve"> </w:t>
      </w:r>
      <w:r>
        <w:t xml:space="preserve">Fluency in Japanese (if applicable) or strong communication skills to collaborate effectively with teams in Japan Kyoto.</w:t>
      </w:r>
    </w:p>
    <w:p>
      <w:pPr>
        <w:numPr>
          <w:ilvl w:val="0"/>
          <w:numId w:val="1003"/>
        </w:numPr>
        <w:pStyle w:val="Compact"/>
      </w:pPr>
      <w:r>
        <w:rPr>
          <w:bCs/>
          <w:b/>
        </w:rPr>
        <w:t xml:space="preserve">Regulatory Knowledge:</w:t>
      </w:r>
      <w:r>
        <w:t xml:space="preserve"> </w:t>
      </w:r>
      <w:r>
        <w:t xml:space="preserve">Familiarity with JIS (Japanese Industrial Standards) and GLP (Good Laboratory Practice) guidelines.</w:t>
      </w:r>
    </w:p>
    <w:bookmarkEnd w:id="29"/>
    <w:bookmarkStart w:id="30" w:name="language-proficiency"/>
    <w:p>
      <w:pPr>
        <w:pStyle w:val="Heading2"/>
      </w:pPr>
      <w:r>
        <w:t xml:space="preserve">Language Proficiency</w:t>
      </w:r>
    </w:p>
    <w:p>
      <w:pPr>
        <w:pStyle w:val="FirstParagraph"/>
      </w:pPr>
      <w:r>
        <w:rPr>
          <w:bCs/>
          <w:b/>
        </w:rPr>
        <w:t xml:space="preserve">English:</w:t>
      </w:r>
      <w:r>
        <w:t xml:space="preserve"> </w:t>
      </w:r>
      <w:r>
        <w:t xml:space="preserve">Fluent (written and spoken)</w:t>
      </w:r>
    </w:p>
    <w:p>
      <w:pPr>
        <w:pStyle w:val="BodyText"/>
      </w:pPr>
      <w:r>
        <w:rPr>
          <w:bCs/>
          <w:b/>
        </w:rPr>
        <w:t xml:space="preserve">Japanese:</w:t>
      </w:r>
      <w:r>
        <w:t xml:space="preserve"> </w:t>
      </w:r>
      <w:r>
        <w:t xml:space="preserve">[Level, e.g., N1 if applicable] (optional, depending on the candidate’s background)</w:t>
      </w:r>
    </w:p>
    <w:bookmarkEnd w:id="30"/>
    <w:bookmarkStart w:id="31" w:name="certifications"/>
    <w:p>
      <w:pPr>
        <w:pStyle w:val="Heading2"/>
      </w:pPr>
      <w:r>
        <w:t xml:space="preserve">Certifications</w:t>
      </w:r>
    </w:p>
    <w:p>
      <w:pPr>
        <w:numPr>
          <w:ilvl w:val="0"/>
          <w:numId w:val="1004"/>
        </w:numPr>
        <w:pStyle w:val="Compact"/>
      </w:pPr>
      <w:r>
        <w:t xml:space="preserve">American Society for Clinical Pathology (ASCP) Certification in [specific field]</w:t>
      </w:r>
    </w:p>
    <w:p>
      <w:pPr>
        <w:numPr>
          <w:ilvl w:val="0"/>
          <w:numId w:val="1004"/>
        </w:numPr>
        <w:pStyle w:val="Compact"/>
      </w:pPr>
      <w:r>
        <w:t xml:space="preserve">Japan Kyoto Environmental Safety Training Certificate</w:t>
      </w:r>
    </w:p>
    <w:p>
      <w:pPr>
        <w:numPr>
          <w:ilvl w:val="0"/>
          <w:numId w:val="1004"/>
        </w:numPr>
        <w:pStyle w:val="Compact"/>
      </w:pPr>
      <w:r>
        <w:t xml:space="preserve">Advanced Microsoft Office Suite Certification (Excel, PowerPoint, and Access)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Kyoto on laboratory techniques and science communication.</w:t>
      </w:r>
    </w:p>
    <w:p>
      <w:pPr>
        <w:pStyle w:val="BodyText"/>
      </w:pPr>
      <w:r>
        <w:rPr>
          <w:bCs/>
          <w:b/>
        </w:rPr>
        <w:t xml:space="preserve">Cultural Contributions:</w:t>
      </w:r>
      <w:r>
        <w:t xml:space="preserve"> </w:t>
      </w:r>
      <w:r>
        <w:t xml:space="preserve">Actively participated in local science fairs and community events in Japan Kyoto to promote STEM education.</w:t>
      </w:r>
    </w:p>
    <w:bookmarkEnd w:id="32"/>
    <w:p>
      <w:pPr>
        <w:pStyle w:val="BodyText"/>
      </w:pPr>
      <w:r>
        <w:t xml:space="preserve">This resume is tailored for a Laboratory Technician role in Japan Kyoto, emphasizing technical expertise, cultural alignment, and adherence to Japanese scientific standards. The content reflects the unique requirements of the job market in Kyoto while highlighting global competencies.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Japan Kyoto</dc:title>
  <dc:creator/>
  <dc:language>en</dc:language>
  <cp:keywords/>
  <dcterms:created xsi:type="dcterms:W3CDTF">2026-07-21T16:00:44Z</dcterms:created>
  <dcterms:modified xsi:type="dcterms:W3CDTF">2026-07-21T16:00:44Z</dcterms:modified>
</cp:coreProperties>
</file>

<file path=docProps/custom.xml><?xml version="1.0" encoding="utf-8"?>
<Properties xmlns="http://schemas.openxmlformats.org/officeDocument/2006/custom-properties" xmlns:vt="http://schemas.openxmlformats.org/officeDocument/2006/docPropsVTypes"/>
</file>