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conducting analytical tests, maintaining laboratory equipment, and ensuring compliance with safety protocols. Proven expertise in sample collection, data analysis, and report generation. Committed to delivering accurate results in a fast-paced environment. Seeking to contribute skills and knowledge to a reputable institution in Kuwait City, where precision and excellence are prioritized.</w:t>
      </w:r>
    </w:p>
    <w:p>
      <w:pPr>
        <w:pStyle w:val="BodyText"/>
      </w:pPr>
      <w:r>
        <w:t xml:space="preserve">Strong understanding of laboratory procedures aligned with international standards, with a focus on quality control and regulatory compliance. A team player who thrives in collaborative settings, ensuring the smooth operation of laboratory workflows. Passionate about advancing scientific research and supporting healthcare or industrial advancements in Kuwait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Medical Laboratory, Kuwait City, Kuwait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laboratory tests on biological specimens to assist in diagnosing diseases and monitoring patient health.</w:t>
      </w:r>
    </w:p>
    <w:p>
      <w:pPr>
        <w:numPr>
          <w:ilvl w:val="0"/>
          <w:numId w:val="1001"/>
        </w:numPr>
        <w:pStyle w:val="Compact"/>
      </w:pPr>
      <w:r>
        <w:t xml:space="preserve">Ensured proper storage, handling, and disposal of hazardous materials in compliance with Kuwaiti safety regulations.</w:t>
      </w:r>
    </w:p>
    <w:p>
      <w:pPr>
        <w:numPr>
          <w:ilvl w:val="0"/>
          <w:numId w:val="1001"/>
        </w:numPr>
        <w:pStyle w:val="Compact"/>
      </w:pPr>
      <w:r>
        <w:t xml:space="preserve">Maintained and calibrated laboratory equipment to guarantee accuracy and reliability of test results.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professionals to interpret test data and provide timely reports for patient care.</w:t>
      </w:r>
    </w:p>
    <w:p>
      <w:pPr>
        <w:numPr>
          <w:ilvl w:val="0"/>
          <w:numId w:val="1001"/>
        </w:numPr>
        <w:pStyle w:val="Compact"/>
      </w:pPr>
      <w:r>
        <w:t xml:space="preserve">Documented all procedures, results, and observations in compliance with Kuwait City’s healthcare standards.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Industrial Testing Facility, Kuwait City, Kuwait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Supported quality control processes by analyzing raw materials and finished products for compliance with industry specifications.</w:t>
      </w:r>
    </w:p>
    <w:p>
      <w:pPr>
        <w:numPr>
          <w:ilvl w:val="0"/>
          <w:numId w:val="1002"/>
        </w:numPr>
        <w:pStyle w:val="Compact"/>
      </w:pPr>
      <w:r>
        <w:t xml:space="preserve">Prepared reagents and solutions required for chemical and microbiological testing in a controlled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standard operating procedures (SOPs) to enhance laboratory efficiency in Kuwait City.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technicians on proper lab techniques and safety protocols.</w:t>
      </w:r>
    </w:p>
    <w:p>
      <w:pPr>
        <w:numPr>
          <w:ilvl w:val="0"/>
          <w:numId w:val="1002"/>
        </w:numPr>
        <w:pStyle w:val="Compact"/>
      </w:pPr>
      <w:r>
        <w:t xml:space="preserve">Ensured all laboratory activities adhered to Kuwaiti environmental and health regulations.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diploma-in-laboratory-technology"/>
    <w:p>
      <w:pPr>
        <w:pStyle w:val="Heading3"/>
      </w:pPr>
      <w:r>
        <w:t xml:space="preserve">Diploma in Laboratory Technology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clinical laboratory sciences, including hematology, microbiology, and biochemistry.</w:t>
      </w:r>
    </w:p>
    <w:p>
      <w:pPr>
        <w:numPr>
          <w:ilvl w:val="0"/>
          <w:numId w:val="1003"/>
        </w:numPr>
        <w:pStyle w:val="Compact"/>
      </w:pPr>
      <w:r>
        <w:t xml:space="preserve">Completed internships at leading medical facilities in Kuwait City to gain hands-on experience.</w:t>
      </w:r>
    </w:p>
    <w:bookmarkEnd w:id="25"/>
    <w:bookmarkStart w:id="26" w:name="certification-in-osha-standards"/>
    <w:p>
      <w:pPr>
        <w:pStyle w:val="Heading3"/>
      </w:pPr>
      <w:r>
        <w:t xml:space="preserve">Certification in OSHA Standards</w:t>
      </w:r>
    </w:p>
    <w:p>
      <w:pPr>
        <w:pStyle w:val="FirstParagraph"/>
      </w:pPr>
      <w:r>
        <w:rPr>
          <w:bCs/>
          <w:b/>
        </w:rPr>
        <w:t xml:space="preserve">Kuwait Safety Academy, Kuwait City, Kuwait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laboratory equipment (e.g., microscopes, centrifuges, spectrophotometers), conducting PCR tests, and performing ELISA assays.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interpreting test results using software like LabVIEW and Excel. Adept at maintaining digital records and generating reports.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precision in all laboratory tasks to avoid errors, especially when working with sensitive samples or chemicals.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collaborating with cross-functional teams in Kuwait City’s laboratories.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Trained in handling hazardous materials and adhering to Kuwaiti occupational health standards.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CLIA Certification (Clinical Laboratory Improvement Amendments)</w:t>
      </w:r>
      <w:r>
        <w:t xml:space="preserve"> </w:t>
      </w:r>
      <w:r>
        <w:t xml:space="preserve">–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Medical Council (KMC) Accreditation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Microbial Culture Techniques</w:t>
      </w:r>
      <w:r>
        <w:t xml:space="preserve"> </w:t>
      </w:r>
      <w:r>
        <w:t xml:space="preserve">– [Institution, 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Kuwait Society of Medical Laboratory Scientists (KSMLS)</w:t>
      </w:r>
    </w:p>
    <w:p>
      <w:pPr>
        <w:numPr>
          <w:ilvl w:val="0"/>
          <w:numId w:val="1006"/>
        </w:numPr>
        <w:pStyle w:val="Compact"/>
      </w:pPr>
      <w:r>
        <w:t xml:space="preserve">American Society for Clinical Laboratory Science (ASCLS)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Arabic. Basic understanding of French.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 Laboratory Technician position in Kuwait City, Kuwait. It emphasizes skills, experience, and compliance with local industry standards to align with the expectations of employers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Kuwait Kuwait City</dc:title>
  <dc:creator/>
  <dc:language>en</dc:language>
  <cp:keywords/>
  <dcterms:created xsi:type="dcterms:W3CDTF">2025-12-11T04:02:40Z</dcterms:created>
  <dcterms:modified xsi:type="dcterms:W3CDTF">2025-12-11T04:02:40Z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