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(Morocco</w:t>
      </w:r>
      <w:r>
        <w:t xml:space="preserve"> </w:t>
      </w:r>
      <w:r>
        <w:t xml:space="preserve">Casablanca)</w:t>
      </w:r>
    </w:p>
    <w:bookmarkStart w:id="32" w:name="john-doe"/>
    <w:p>
      <w:pPr>
        <w:pStyle w:val="Heading1"/>
      </w:pPr>
      <w:r>
        <w:t xml:space="preserve">John Doe</w:t>
      </w:r>
    </w:p>
    <w:p>
      <w:pPr>
        <w:pStyle w:val="FirstParagraph"/>
      </w:pPr>
      <w:r>
        <w:rPr>
          <w:bCs/>
          <w:b/>
        </w:rPr>
        <w:t xml:space="preserve">Laboratory Technician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Laboratory Technician with over 5 years of experience in scientific research, quality control, and laboratory operations. Proven expertise in conducting experiments, maintaining equipment, and ensuring compliance with safety standards. Committed to delivering accurate results that contribute to advancements in healthcare, environmental science, and industrial research. A dedicated professional based in Morocco Casablanca, where I have built a strong reputation for reliability and technical excellence in diverse laboratory settings.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University of Hassan II Casablanca, Morocco (2015-2018)</w:t>
      </w:r>
    </w:p>
    <w:p>
      <w:pPr>
        <w:numPr>
          <w:ilvl w:val="0"/>
          <w:numId w:val="1001"/>
        </w:numPr>
        <w:pStyle w:val="Compact"/>
      </w:pPr>
      <w:r>
        <w:rPr>
          <w:bCs/>
          <w:b/>
        </w:rPr>
        <w:t xml:space="preserve">Diploma in Laboratory Technology</w:t>
      </w:r>
      <w:r>
        <w:t xml:space="preserve">, Moroccan Institute of Advanced Studies (MISA), Casablanca (2018-2019)</w:t>
      </w:r>
    </w:p>
    <w:p>
      <w:r>
        <w:pict>
          <v:rect style="width:0;height:1.5pt" o:hralign="center" o:hrstd="t" o:hr="t"/>
        </w:pic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Al Amal Medical Laboratory, Casablanca, Morocco</w:t>
      </w:r>
    </w:p>
    <w:p>
      <w:pPr>
        <w:pStyle w:val="BodyText"/>
      </w:pPr>
      <w:r>
        <w:rPr>
          <w:iCs/>
          <w:i/>
        </w:rPr>
        <w:t xml:space="preserve">June 2019 – Present</w:t>
      </w:r>
    </w:p>
    <w:p>
      <w:pPr>
        <w:numPr>
          <w:ilvl w:val="0"/>
          <w:numId w:val="1002"/>
        </w:numPr>
        <w:pStyle w:val="Compact"/>
      </w:pPr>
      <w:r>
        <w:t xml:space="preserve">Conducting routine and specialized diagnostic tests in hematology, microbiology, and biochemistry to support patient care.</w:t>
      </w:r>
    </w:p>
    <w:p>
      <w:pPr>
        <w:numPr>
          <w:ilvl w:val="0"/>
          <w:numId w:val="1002"/>
        </w:numPr>
        <w:pStyle w:val="Compact"/>
      </w:pPr>
      <w:r>
        <w:t xml:space="preserve">Maintaining laboratory equipment and ensuring compliance with ISO 15189 standards for quality assurance.</w:t>
      </w:r>
    </w:p>
    <w:p>
      <w:pPr>
        <w:numPr>
          <w:ilvl w:val="0"/>
          <w:numId w:val="1002"/>
        </w:numPr>
        <w:pStyle w:val="Compact"/>
      </w:pPr>
      <w:r>
        <w:t xml:space="preserve">Collaborating with medical professionals to interpret test results and provide timely reports for accurate diagnosis.</w:t>
      </w:r>
    </w:p>
    <w:p>
      <w:pPr>
        <w:numPr>
          <w:ilvl w:val="0"/>
          <w:numId w:val="1002"/>
        </w:numPr>
        <w:pStyle w:val="Compact"/>
      </w:pPr>
      <w:r>
        <w:t xml:space="preserve">Implementing safety protocols to ensure a secure environment for staff, patients, and equipment in Morocco Casablanca's healthcare sector.</w:t>
      </w:r>
    </w:p>
    <w:p>
      <w:pPr>
        <w:numPr>
          <w:ilvl w:val="0"/>
          <w:numId w:val="1002"/>
        </w:numPr>
        <w:pStyle w:val="Compact"/>
      </w:pPr>
      <w:r>
        <w:t xml:space="preserve">Training junior technicians on laboratory procedures and documentation practices tailored to the region’s regulatory requirements.</w:t>
      </w:r>
    </w:p>
    <w:bookmarkEnd w:id="22"/>
    <w:bookmarkStart w:id="23" w:name="laboratory-assistant"/>
    <w:p>
      <w:pPr>
        <w:pStyle w:val="Heading3"/>
      </w:pPr>
      <w:r>
        <w:t xml:space="preserve">Laboratory Assistant</w:t>
      </w:r>
    </w:p>
    <w:p>
      <w:pPr>
        <w:pStyle w:val="FirstParagraph"/>
      </w:pPr>
      <w:r>
        <w:rPr>
          <w:bCs/>
          <w:b/>
        </w:rPr>
        <w:t xml:space="preserve">Casablanca Environmental Research Institute, Morocco</w:t>
      </w:r>
    </w:p>
    <w:p>
      <w:pPr>
        <w:pStyle w:val="BodyText"/>
      </w:pPr>
      <w:r>
        <w:rPr>
          <w:iCs/>
          <w:i/>
        </w:rPr>
        <w:t xml:space="preserve">July 2017 – May 2019</w:t>
      </w:r>
    </w:p>
    <w:p>
      <w:pPr>
        <w:numPr>
          <w:ilvl w:val="0"/>
          <w:numId w:val="1003"/>
        </w:numPr>
        <w:pStyle w:val="Compact"/>
      </w:pPr>
      <w:r>
        <w:t xml:space="preserve">Performing water and soil analysis to assess environmental contamination and support sustainability initiatives in Morocco Casablanca.</w:t>
      </w:r>
    </w:p>
    <w:p>
      <w:pPr>
        <w:numPr>
          <w:ilvl w:val="0"/>
          <w:numId w:val="1003"/>
        </w:numPr>
        <w:pStyle w:val="Compact"/>
      </w:pPr>
      <w:r>
        <w:t xml:space="preserve">Preparing samples for toxicological testing and maintaining records of experimental data using Microsoft Excel and LabVIEW software.</w:t>
      </w:r>
    </w:p>
    <w:p>
      <w:pPr>
        <w:numPr>
          <w:ilvl w:val="0"/>
          <w:numId w:val="1003"/>
        </w:numPr>
        <w:pStyle w:val="Compact"/>
      </w:pPr>
      <w:r>
        <w:t xml:space="preserve">Participating in cross-departmental projects to develop eco-friendly solutions for industrial waste management in the region.</w:t>
      </w:r>
    </w:p>
    <w:p>
      <w:pPr>
        <w:numPr>
          <w:ilvl w:val="0"/>
          <w:numId w:val="1003"/>
        </w:numPr>
        <w:pStyle w:val="Compact"/>
      </w:pPr>
      <w:r>
        <w:t xml:space="preserve">Contributing to publications on environmental research, with a focus on challenges faced by urban centers like Casablanca.</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Laboratory Techniques:</w:t>
      </w:r>
      <w:r>
        <w:t xml:space="preserve"> </w:t>
      </w:r>
      <w:r>
        <w:t xml:space="preserve">Spectrophotometry, chromatography, PCR, ELISA, and microbiological culturing.</w:t>
      </w:r>
    </w:p>
    <w:p>
      <w:pPr>
        <w:numPr>
          <w:ilvl w:val="0"/>
          <w:numId w:val="1004"/>
        </w:numPr>
        <w:pStyle w:val="Compact"/>
      </w:pPr>
      <w:r>
        <w:rPr>
          <w:bCs/>
          <w:b/>
        </w:rPr>
        <w:t xml:space="preserve">Data Analysis:</w:t>
      </w:r>
      <w:r>
        <w:t xml:space="preserve"> </w:t>
      </w:r>
      <w:r>
        <w:t xml:space="preserve">Proficient in statistical tools (SPSS, R) and data visualization software (Tableau).</w:t>
      </w:r>
    </w:p>
    <w:p>
      <w:pPr>
        <w:numPr>
          <w:ilvl w:val="0"/>
          <w:numId w:val="1004"/>
        </w:numPr>
        <w:pStyle w:val="Compact"/>
      </w:pPr>
      <w:r>
        <w:rPr>
          <w:bCs/>
          <w:b/>
        </w:rPr>
        <w:t xml:space="preserve">Safety Compliance:</w:t>
      </w:r>
      <w:r>
        <w:t xml:space="preserve"> </w:t>
      </w:r>
      <w:r>
        <w:t xml:space="preserve">Certified in OSHA standards and local Moroccan regulations for laboratory safety.</w:t>
      </w:r>
    </w:p>
    <w:p>
      <w:pPr>
        <w:numPr>
          <w:ilvl w:val="0"/>
          <w:numId w:val="1004"/>
        </w:numPr>
        <w:pStyle w:val="Compact"/>
      </w:pPr>
      <w:r>
        <w:rPr>
          <w:bCs/>
          <w:b/>
        </w:rPr>
        <w:t xml:space="preserve">Technical Equipment:</w:t>
      </w:r>
      <w:r>
        <w:t xml:space="preserve"> </w:t>
      </w:r>
      <w:r>
        <w:t xml:space="preserve">Experienced with centrifuges, microscopes, and automated analyzers used in Morocco Casablanca’s labs.</w:t>
      </w:r>
    </w:p>
    <w:p>
      <w:pPr>
        <w:numPr>
          <w:ilvl w:val="0"/>
          <w:numId w:val="1004"/>
        </w:numPr>
        <w:pStyle w:val="Compact"/>
      </w:pPr>
      <w:r>
        <w:rPr>
          <w:bCs/>
          <w:b/>
        </w:rPr>
        <w:t xml:space="preserve">Communication:</w:t>
      </w:r>
      <w:r>
        <w:t xml:space="preserve"> </w:t>
      </w:r>
      <w:r>
        <w:t xml:space="preserve">Strong written and verbal skills in English, French, and Arabic (fluent in Moroccan dialect).</w:t>
      </w:r>
    </w:p>
    <w:p>
      <w:r>
        <w:pict>
          <v:rect style="width:0;height:1.5pt" o:hralign="center" o:hrstd="t" o:hr="t"/>
        </w:pict>
      </w:r>
    </w:p>
    <w:bookmarkEnd w:id="25"/>
    <w:bookmarkStart w:id="26" w:name="certifications"/>
    <w:p>
      <w:pPr>
        <w:pStyle w:val="Heading2"/>
      </w:pPr>
      <w:r>
        <w:t xml:space="preserve">Certifications</w:t>
      </w:r>
    </w:p>
    <w:p>
      <w:pPr>
        <w:numPr>
          <w:ilvl w:val="0"/>
          <w:numId w:val="1005"/>
        </w:numPr>
        <w:pStyle w:val="Compact"/>
      </w:pPr>
      <w:r>
        <w:rPr>
          <w:bCs/>
          <w:b/>
        </w:rPr>
        <w:t xml:space="preserve">OHSAS 18001:2007 Occupational Health and Safety Management Systems</w:t>
      </w:r>
      <w:r>
        <w:t xml:space="preserve"> </w:t>
      </w:r>
      <w:r>
        <w:t xml:space="preserve">– Certified by the Moroccan National Institute of Standards (INNM), 2021.</w:t>
      </w:r>
    </w:p>
    <w:p>
      <w:pPr>
        <w:numPr>
          <w:ilvl w:val="0"/>
          <w:numId w:val="1005"/>
        </w:numPr>
        <w:pStyle w:val="Compact"/>
      </w:pPr>
      <w:r>
        <w:rPr>
          <w:bCs/>
          <w:b/>
        </w:rPr>
        <w:t xml:space="preserve">Laboratory Safety and Biohazard Management</w:t>
      </w:r>
      <w:r>
        <w:t xml:space="preserve"> </w:t>
      </w:r>
      <w:r>
        <w:t xml:space="preserve">– Completed through the Casablanca Institute of Public Health, 2020.</w:t>
      </w:r>
    </w:p>
    <w:p>
      <w:pPr>
        <w:numPr>
          <w:ilvl w:val="0"/>
          <w:numId w:val="1005"/>
        </w:numPr>
        <w:pStyle w:val="Compact"/>
      </w:pPr>
      <w:r>
        <w:rPr>
          <w:bCs/>
          <w:b/>
        </w:rPr>
        <w:t xml:space="preserve">Quality Management in Healthcare Laboratories</w:t>
      </w:r>
      <w:r>
        <w:t xml:space="preserve"> </w:t>
      </w:r>
      <w:r>
        <w:t xml:space="preserve">– Awarded by the European Federation of Laboratory Medicine (EFLM), 2019.</w:t>
      </w:r>
    </w:p>
    <w:p>
      <w:r>
        <w:pict>
          <v:rect style="width:0;height:1.5pt" o:hralign="center" o:hrstd="t" o:hr="t"/>
        </w:pict>
      </w:r>
    </w:p>
    <w:bookmarkEnd w:id="26"/>
    <w:bookmarkStart w:id="29" w:name="projects-activities"/>
    <w:p>
      <w:pPr>
        <w:pStyle w:val="Heading2"/>
      </w:pPr>
      <w:r>
        <w:t xml:space="preserve">Projects &amp; Activities</w:t>
      </w:r>
    </w:p>
    <w:bookmarkStart w:id="27" w:name="Xf27d9e35d258642b76f896b520173a8aa9a62f5"/>
    <w:p>
      <w:pPr>
        <w:pStyle w:val="Heading3"/>
      </w:pPr>
      <w:r>
        <w:t xml:space="preserve">Environmental Impact Assessment Project (Casablanca Region)</w:t>
      </w:r>
    </w:p>
    <w:p>
      <w:pPr>
        <w:pStyle w:val="FirstParagraph"/>
      </w:pPr>
      <w:r>
        <w:rPr>
          <w:iCs/>
          <w:i/>
        </w:rPr>
        <w:t xml:space="preserve">March 2021 – December 2021</w:t>
      </w:r>
    </w:p>
    <w:p>
      <w:pPr>
        <w:numPr>
          <w:ilvl w:val="0"/>
          <w:numId w:val="1006"/>
        </w:numPr>
        <w:pStyle w:val="Compact"/>
      </w:pPr>
      <w:r>
        <w:t xml:space="preserve">Lead a team of 5 technicians to analyze air quality and industrial waste samples from Casablanca’s coastal areas.</w:t>
      </w:r>
    </w:p>
    <w:p>
      <w:pPr>
        <w:numPr>
          <w:ilvl w:val="0"/>
          <w:numId w:val="1006"/>
        </w:numPr>
        <w:pStyle w:val="Compact"/>
      </w:pPr>
      <w:r>
        <w:t xml:space="preserve">Published findings in the Moroccan Journal of Environmental Sciences, highlighting the need for stricter regulations in industrial zones.</w:t>
      </w:r>
    </w:p>
    <w:bookmarkEnd w:id="27"/>
    <w:bookmarkStart w:id="28" w:name="community-outreach-program"/>
    <w:p>
      <w:pPr>
        <w:pStyle w:val="Heading3"/>
      </w:pPr>
      <w:r>
        <w:t xml:space="preserve">Community Outreach Program</w:t>
      </w:r>
    </w:p>
    <w:p>
      <w:pPr>
        <w:pStyle w:val="FirstParagraph"/>
      </w:pPr>
      <w:r>
        <w:rPr>
          <w:iCs/>
          <w:i/>
        </w:rPr>
        <w:t xml:space="preserve">2020 – Present</w:t>
      </w:r>
    </w:p>
    <w:p>
      <w:pPr>
        <w:numPr>
          <w:ilvl w:val="0"/>
          <w:numId w:val="1007"/>
        </w:numPr>
        <w:pStyle w:val="Compact"/>
      </w:pPr>
      <w:r>
        <w:t xml:space="preserve">Volunteered at local clinics in Casablanca to educate residents on preventive healthcare and laboratory testing procedures.</w:t>
      </w:r>
    </w:p>
    <w:p>
      <w:pPr>
        <w:numPr>
          <w:ilvl w:val="0"/>
          <w:numId w:val="1007"/>
        </w:numPr>
        <w:pStyle w:val="Compact"/>
      </w:pPr>
      <w:r>
        <w:t xml:space="preserve">Organized workshops on sample collection and interpretation of lab results for underserved communities in Morocco.</w:t>
      </w:r>
    </w:p>
    <w:p>
      <w:r>
        <w:pict>
          <v:rect style="width:0;height:1.5pt" o:hralign="center" o:hrstd="t" o:hr="t"/>
        </w:pict>
      </w:r>
    </w:p>
    <w:bookmarkEnd w:id="28"/>
    <w:bookmarkEnd w:id="29"/>
    <w:bookmarkStart w:id="30" w:name="languages"/>
    <w:p>
      <w:pPr>
        <w:pStyle w:val="Heading2"/>
      </w:pPr>
      <w:r>
        <w:t xml:space="preserve">Languages</w:t>
      </w:r>
    </w:p>
    <w:p>
      <w:pPr>
        <w:numPr>
          <w:ilvl w:val="0"/>
          <w:numId w:val="1008"/>
        </w:numPr>
        <w:pStyle w:val="Compact"/>
      </w:pPr>
      <w:r>
        <w:t xml:space="preserve">English – Professional proficiency (IELTS 7.5)</w:t>
      </w:r>
    </w:p>
    <w:p>
      <w:pPr>
        <w:numPr>
          <w:ilvl w:val="0"/>
          <w:numId w:val="1008"/>
        </w:numPr>
        <w:pStyle w:val="Compact"/>
      </w:pPr>
      <w:r>
        <w:t xml:space="preserve">French – Native level (BAC +2)</w:t>
      </w:r>
    </w:p>
    <w:p>
      <w:pPr>
        <w:numPr>
          <w:ilvl w:val="0"/>
          <w:numId w:val="1008"/>
        </w:numPr>
        <w:pStyle w:val="Compact"/>
      </w:pPr>
      <w:r>
        <w:t xml:space="preserve">Arabic – Fluent in Moroccan dialect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 | (+212) 612-345-6789</w:t>
      </w:r>
    </w:p>
    <w:p>
      <w:pPr>
        <w:pStyle w:val="BodyText"/>
      </w:pPr>
      <w:r>
        <w:t xml:space="preserve">This resume is tailored for Laboratory Technician roles in Morocco Casablanca, emphasizing local experience and expertise in scientific research and laboratory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(Morocco Casablanca)</dc:title>
  <dc:creator/>
  <dc:language>en</dc:language>
  <cp:keywords/>
  <dcterms:created xsi:type="dcterms:W3CDTF">2026-07-20T23:17:36Z</dcterms:created>
  <dcterms:modified xsi:type="dcterms:W3CDTF">2026-07-20T23:17:36Z</dcterms:modified>
</cp:coreProperties>
</file>

<file path=docProps/custom.xml><?xml version="1.0" encoding="utf-8"?>
<Properties xmlns="http://schemas.openxmlformats.org/officeDocument/2006/custom-properties" xmlns:vt="http://schemas.openxmlformats.org/officeDocument/2006/docPropsVTypes"/>
</file>