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Laboratory Technician | Spain Madrid | Professional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123,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highly skilled Laboratory Technician with over 5 years of experience in Spain Madrid, I specialize in conducting precise scientific experiments, analyzing samples, and maintaining laboratory equipment. My expertise lies in ensuring accuracy and safety in clinical, industrial, and research settings. With a strong foundation in Spanish scientific protocols and an understanding of the unique demands of the Madrid region's laboratories, I am committed to delivering high-quality results that meet international standards. My work as a Laboratory Technician in Spain Madrid has allowed me to contribute to advancements in biotechnology, pharmaceuticals, and environmental studies.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Laboratory Equipment Operation:</w:t>
      </w:r>
      <w:r>
        <w:t xml:space="preserve"> </w:t>
      </w:r>
      <w:r>
        <w:t xml:space="preserve">Microscopes, centrifuges, spectrophotometers, and PCR machines.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Sample Preparation &amp; Analysis:</w:t>
      </w:r>
      <w:r>
        <w:t xml:space="preserve"> </w:t>
      </w:r>
      <w:r>
        <w:t xml:space="preserve">Handling biological, chemical, and environmental samples with precision.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laboratory information systems (LIMS) and Microsoft Excel/Access for data recording and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OSHA regulations, ISO standards, and Spanish health and safety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Lab Techniques:</w:t>
      </w:r>
      <w:r>
        <w:t xml:space="preserve"> </w:t>
      </w:r>
      <w:r>
        <w:t xml:space="preserve">Blood testing, microbiological cultures, and histopathological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Report Writing:</w:t>
      </w:r>
      <w:r>
        <w:t xml:space="preserve"> </w:t>
      </w:r>
      <w:r>
        <w:t xml:space="preserve">Clear documentation of experimental results for research teams and regulatory bodies in Spain Madrid.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Madrid Biotech Research Institute, Madrid, Spain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day-to-day laboratory operations, including equipment calibration and inventory maintenance.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samples to support clinical research projects in Spain Madrid.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develop protocols for drug efficacy testing, contributing to two peer-reviewed publications.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Spanish regulatory guidelines, including the Ministry of Health's standards for laboratory safety.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Environmental Analysis Lab, Madrid, Spain | 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Performed water and soil sampling analyses to assess environmental contamination levels in Madrid.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techniques to identify pollutants in collaboration with local authorities.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undergraduate students during laboratory sessions, emphasizing safety and precision.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iCs/>
          <w:i/>
        </w:rPr>
        <w:t xml:space="preserve">Complutense University of Madrid,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in molecular biology, microbiology, and environmental science.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for research on microbial degradation of pollutants in Madrid's urban ecosystems.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</w:t>
      </w:r>
      <w:r>
        <w:t xml:space="preserve"> </w:t>
      </w:r>
      <w:r>
        <w:t xml:space="preserve">| Madrid Institute of Safety, Spain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LIMS Specialist Certification</w:t>
      </w:r>
      <w:r>
        <w:t xml:space="preserve"> </w:t>
      </w:r>
      <w:r>
        <w:t xml:space="preserve">| LabSoft Training Center, Madrid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Laboratory Assistant Certification</w:t>
      </w:r>
      <w:r>
        <w:t xml:space="preserve"> </w:t>
      </w:r>
      <w:r>
        <w:t xml:space="preserve">| Spanish Association of Clinical Laboratories (ASEL)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scientific communication and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collaboration.</w:t>
      </w:r>
    </w:p>
    <w:bookmarkEnd w:id="29"/>
    <w:bookmarkStart w:id="30" w:name="additionnal-information"/>
    <w:p>
      <w:pPr>
        <w:pStyle w:val="Heading2"/>
      </w:pPr>
      <w:r>
        <w:t xml:space="preserve">Additionnal Information</w:t>
      </w:r>
    </w:p>
    <w:p>
      <w:pPr>
        <w:pStyle w:val="FirstParagraph"/>
      </w:pPr>
      <w:r>
        <w:t xml:space="preserve">As a Laboratory Technician in Spain Madrid, I have actively participated in community outreach programs to promote scientific literacy. My work has been recognized by the Madrid Science Council for contributions to environmental research. I am passionate about leveraging my technical skills and knowledge of Spain's regulatory frameworks to advance laboratory practices and support sustainable development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Spain Madrid</dc:title>
  <dc:creator/>
  <dc:language>en</dc:language>
  <cp:keywords/>
  <dcterms:created xsi:type="dcterms:W3CDTF">2026-07-19T19:17:42Z</dcterms:created>
  <dcterms:modified xsi:type="dcterms:W3CDTF">2026-07-19T19:17:42Z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