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john-m.-kigunda"/>
    <w:p>
      <w:pPr>
        <w:pStyle w:val="Heading1"/>
      </w:pPr>
      <w:r>
        <w:t xml:space="preserve">John M. Kigunda</w:t>
      </w:r>
    </w:p>
    <w:p>
      <w:pPr>
        <w:pStyle w:val="FirstParagraph"/>
      </w:pPr>
      <w:r>
        <w:rPr>
          <w:bCs/>
          <w:b/>
        </w:rPr>
        <w:t xml:space="preserve">Contact Information:</w:t>
      </w:r>
    </w:p>
    <w:p>
      <w:pPr>
        <w:numPr>
          <w:ilvl w:val="0"/>
          <w:numId w:val="1001"/>
        </w:numPr>
        <w:pStyle w:val="Compact"/>
      </w:pPr>
      <w:r>
        <w:t xml:space="preserve">📍 Address: 123 Mlimani Street, Dar es Salaam, Tanzania</w:t>
      </w:r>
    </w:p>
    <w:p>
      <w:pPr>
        <w:numPr>
          <w:ilvl w:val="0"/>
          <w:numId w:val="1001"/>
        </w:numPr>
        <w:pStyle w:val="Compact"/>
      </w:pPr>
      <w:r>
        <w:t xml:space="preserve">📞 Phone: +255 789 012 345</w:t>
      </w:r>
    </w:p>
    <w:p>
      <w:pPr>
        <w:numPr>
          <w:ilvl w:val="0"/>
          <w:numId w:val="1001"/>
        </w:numPr>
        <w:pStyle w:val="Compact"/>
      </w:pPr>
      <w:r>
        <w:t xml:space="preserve">📧 Email: johnkigunda@example.com</w:t>
      </w:r>
    </w:p>
    <w:p>
      <w:pPr>
        <w:numPr>
          <w:ilvl w:val="0"/>
          <w:numId w:val="1001"/>
        </w:numPr>
        <w:pStyle w:val="Compact"/>
      </w:pPr>
      <w:r>
        <w:t xml:space="preserve">🌐 LinkedIn: linkedin.com/in/johnkigunda-labtech</w:t>
      </w:r>
    </w:p>
    <w:bookmarkStart w:id="20" w:name="professional-summary"/>
    <w:p>
      <w:pPr>
        <w:pStyle w:val="Heading2"/>
      </w:pPr>
      <w:r>
        <w:t xml:space="preserve">Professional Summary</w:t>
      </w:r>
    </w:p>
    <w:p>
      <w:pPr>
        <w:pStyle w:val="FirstParagraph"/>
      </w:pPr>
      <w:r>
        <w:t xml:space="preserve">As a dedicated and skilled Laboratory Technician based in Tanzania Dar es Salaam, I have spent the past 7 years contributing to high-impact scientific research and diagnostic services in both public health and environmental sectors. My expertise spans sample preparation, equipment maintenance, data analysis, and adherence to international laboratory standards. With hands-on experience in medical laboratories affiliated with hospitals such as Muhimbili National Hospital and environmental testing facilities under the Tanzania Environmental Management Authority (TEMA), I am committed to delivering accurate results that support public health initiatives and sustainable development in Dar es Salaam. My work aligns with the growing demand for quality laboratory services in Tanzania, where precision and reliability are critical for disease detection, water quality monitoring, and agricultural research. I am passionate about leveraging my technical skills to contribute to Tanzania’s healthcare and environmental goals while fostering innovation in laboratory practices.</w:t>
      </w:r>
    </w:p>
    <w:bookmarkEnd w:id="20"/>
    <w:bookmarkStart w:id="24"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Muhimbili National Hospital (MNH)</w:t>
      </w:r>
      <w:r>
        <w:t xml:space="preserve">, Dar es Salaam, Tanzania | January 2019 – Present</w:t>
      </w:r>
    </w:p>
    <w:p>
      <w:pPr>
        <w:numPr>
          <w:ilvl w:val="0"/>
          <w:numId w:val="1002"/>
        </w:numPr>
        <w:pStyle w:val="Compact"/>
      </w:pPr>
      <w:r>
        <w:t xml:space="preserve">Conducted routine and specialized diagnostic tests on blood, urine, and other biological samples to support patient diagnosis and treatment. This included hematology, microbiology, and clinical chemistry analyses.</w:t>
      </w:r>
    </w:p>
    <w:p>
      <w:pPr>
        <w:numPr>
          <w:ilvl w:val="0"/>
          <w:numId w:val="1002"/>
        </w:numPr>
        <w:pStyle w:val="Compact"/>
      </w:pPr>
      <w:r>
        <w:t xml:space="preserve">Maintained laboratory instruments such as centrifuges, microscopes, and automated analyzers following manufacturer guidelines to ensure optimal performance and accuracy.</w:t>
      </w:r>
    </w:p>
    <w:p>
      <w:pPr>
        <w:numPr>
          <w:ilvl w:val="0"/>
          <w:numId w:val="1002"/>
        </w:numPr>
        <w:pStyle w:val="Compact"/>
      </w:pPr>
      <w:r>
        <w:t xml:space="preserve">Collaborated with senior medical staff to interpret test results and provide timely feedback for patient care. This role required meticulous attention to detail and compliance with Tanzania’s National Health Laboratory Standards (NHLS).</w:t>
      </w:r>
    </w:p>
    <w:p>
      <w:pPr>
        <w:numPr>
          <w:ilvl w:val="0"/>
          <w:numId w:val="1002"/>
        </w:numPr>
        <w:pStyle w:val="Compact"/>
      </w:pPr>
      <w:r>
        <w:t xml:space="preserve">Implemented quality control protocols, including regular calibration of equipment and participation in external quality assessment schemes (EQAS) to uphold international benchmarks.</w:t>
      </w:r>
    </w:p>
    <w:p>
      <w:pPr>
        <w:numPr>
          <w:ilvl w:val="0"/>
          <w:numId w:val="1002"/>
        </w:numPr>
        <w:pStyle w:val="Compact"/>
      </w:pPr>
      <w:r>
        <w:t xml:space="preserve">Trained junior technicians on laboratory safety procedures, waste management, and data entry systems tailored to the needs of Dar es Salaam’s healthcare infrastructure.</w:t>
      </w:r>
    </w:p>
    <w:bookmarkEnd w:id="21"/>
    <w:bookmarkStart w:id="22" w:name="laboratory-assistant"/>
    <w:p>
      <w:pPr>
        <w:pStyle w:val="Heading3"/>
      </w:pPr>
      <w:r>
        <w:t xml:space="preserve">Laboratory Assistant</w:t>
      </w:r>
    </w:p>
    <w:p>
      <w:pPr>
        <w:pStyle w:val="FirstParagraph"/>
      </w:pPr>
      <w:r>
        <w:rPr>
          <w:bCs/>
          <w:b/>
        </w:rPr>
        <w:t xml:space="preserve">Tanzania Environmental Management Authority (TEMA)</w:t>
      </w:r>
      <w:r>
        <w:t xml:space="preserve">, Dar es Salaam, Tanzania | June 2016 – December 2018</w:t>
      </w:r>
    </w:p>
    <w:p>
      <w:pPr>
        <w:numPr>
          <w:ilvl w:val="0"/>
          <w:numId w:val="1003"/>
        </w:numPr>
        <w:pStyle w:val="Compact"/>
      </w:pPr>
      <w:r>
        <w:t xml:space="preserve">Conducted environmental testing on water, soil, and air samples to assess contamination levels and ensure compliance with national environmental regulations.</w:t>
      </w:r>
    </w:p>
    <w:p>
      <w:pPr>
        <w:numPr>
          <w:ilvl w:val="0"/>
          <w:numId w:val="1003"/>
        </w:numPr>
        <w:pStyle w:val="Compact"/>
      </w:pPr>
      <w:r>
        <w:t xml:space="preserve">Utilized advanced laboratory techniques such as spectrophotometry and gas chromatography to analyze pollutants in urban areas of Dar es Salaam.</w:t>
      </w:r>
    </w:p>
    <w:p>
      <w:pPr>
        <w:numPr>
          <w:ilvl w:val="0"/>
          <w:numId w:val="1003"/>
        </w:numPr>
        <w:pStyle w:val="Compact"/>
      </w:pPr>
      <w:r>
        <w:t xml:space="preserve">Documented findings in digital databases and prepared reports for government agencies, contributing to policies aimed at improving public health in densely populated regions.</w:t>
      </w:r>
    </w:p>
    <w:p>
      <w:pPr>
        <w:numPr>
          <w:ilvl w:val="0"/>
          <w:numId w:val="1003"/>
        </w:numPr>
        <w:pStyle w:val="Compact"/>
      </w:pPr>
      <w:r>
        <w:t xml:space="preserve">Supported fieldwork by collecting samples from key locations like the Bagamoyo River and Kigamboni Industrial Zone, ensuring sample integrity during transport to the lab.</w:t>
      </w:r>
    </w:p>
    <w:p>
      <w:pPr>
        <w:numPr>
          <w:ilvl w:val="0"/>
          <w:numId w:val="1003"/>
        </w:numPr>
        <w:pStyle w:val="Compact"/>
      </w:pPr>
      <w:r>
        <w:t xml:space="preserve">Participated in workshops organized by the Tanzania Institute of Public Health (TIPH) to enhance skills in environmental risk assessment and data interpretation.</w:t>
      </w:r>
    </w:p>
    <w:bookmarkEnd w:id="22"/>
    <w:bookmarkStart w:id="23" w:name="internship-laboratory-trainee"/>
    <w:p>
      <w:pPr>
        <w:pStyle w:val="Heading3"/>
      </w:pPr>
      <w:r>
        <w:t xml:space="preserve">Internship: Laboratory Trainee</w:t>
      </w:r>
    </w:p>
    <w:p>
      <w:pPr>
        <w:pStyle w:val="FirstParagraph"/>
      </w:pPr>
      <w:r>
        <w:rPr>
          <w:bCs/>
          <w:b/>
        </w:rPr>
        <w:t xml:space="preserve">Sokoine University of Agriculture (SUA)</w:t>
      </w:r>
      <w:r>
        <w:t xml:space="preserve">, Morogoro, Tanzania | January 2015 – December 2015</w:t>
      </w:r>
    </w:p>
    <w:p>
      <w:pPr>
        <w:numPr>
          <w:ilvl w:val="0"/>
          <w:numId w:val="1004"/>
        </w:numPr>
        <w:pStyle w:val="Compact"/>
      </w:pPr>
      <w:r>
        <w:t xml:space="preserve">Assisted in research projects related to agricultural microbiology, including soil microbial analysis and crop disease diagnostics.</w:t>
      </w:r>
    </w:p>
    <w:p>
      <w:pPr>
        <w:numPr>
          <w:ilvl w:val="0"/>
          <w:numId w:val="1004"/>
        </w:numPr>
        <w:pStyle w:val="Compact"/>
      </w:pPr>
      <w:r>
        <w:t xml:space="preserve">Learnt to use lab equipment such as PCR machines and incubators, gaining foundational skills that later supported my work in Dar es Salaam’s laboratories.</w:t>
      </w:r>
    </w:p>
    <w:p>
      <w:pPr>
        <w:numPr>
          <w:ilvl w:val="0"/>
          <w:numId w:val="1004"/>
        </w:numPr>
        <w:pStyle w:val="Compact"/>
      </w:pPr>
      <w:r>
        <w:t xml:space="preserve">Collaborated with university researchers to publish a study on the impact of soil pH on crop yield, which was presented at the East African Agricultural Research Conference.</w:t>
      </w:r>
    </w:p>
    <w:bookmarkEnd w:id="23"/>
    <w:bookmarkEnd w:id="24"/>
    <w:bookmarkStart w:id="25" w:name="education"/>
    <w:p>
      <w:pPr>
        <w:pStyle w:val="Heading2"/>
      </w:pPr>
      <w:r>
        <w:t xml:space="preserve">Education</w:t>
      </w:r>
    </w:p>
    <w:p>
      <w:pPr>
        <w:pStyle w:val="FirstParagraph"/>
      </w:pPr>
      <w:r>
        <w:rPr>
          <w:bCs/>
          <w:b/>
        </w:rPr>
        <w:t xml:space="preserve">Bachelor of Science in Biology</w:t>
      </w:r>
      <w:r>
        <w:t xml:space="preserve">, Sokoine University of Agriculture (SUA), Morogoro, Tanzania | Graduated: 2015</w:t>
      </w:r>
    </w:p>
    <w:p>
      <w:pPr>
        <w:numPr>
          <w:ilvl w:val="0"/>
          <w:numId w:val="1005"/>
        </w:numPr>
        <w:pStyle w:val="Compact"/>
      </w:pPr>
      <w:r>
        <w:t xml:space="preserve">Relevant coursework: Microbiology, Biochemistry, Environmental Science, and Laboratory Techniques.</w:t>
      </w:r>
    </w:p>
    <w:p>
      <w:pPr>
        <w:numPr>
          <w:ilvl w:val="0"/>
          <w:numId w:val="1005"/>
        </w:numPr>
        <w:pStyle w:val="Compact"/>
      </w:pPr>
      <w:r>
        <w:t xml:space="preserve">Graduated with honors (First Class), demonstrating a strong academic foundation in scientific research methods.</w:t>
      </w:r>
    </w:p>
    <w:bookmarkEnd w:id="25"/>
    <w:bookmarkStart w:id="26" w:name="technical-skills"/>
    <w:p>
      <w:pPr>
        <w:pStyle w:val="Heading2"/>
      </w:pPr>
      <w:r>
        <w:t xml:space="preserve">Technical Skills</w:t>
      </w:r>
    </w:p>
    <w:p>
      <w:pPr>
        <w:numPr>
          <w:ilvl w:val="0"/>
          <w:numId w:val="1006"/>
        </w:numPr>
        <w:pStyle w:val="Compact"/>
      </w:pPr>
      <w:r>
        <w:rPr>
          <w:bCs/>
          <w:b/>
        </w:rPr>
        <w:t xml:space="preserve">Laboratory Equipment:</w:t>
      </w:r>
      <w:r>
        <w:t xml:space="preserve"> </w:t>
      </w:r>
      <w:r>
        <w:t xml:space="preserve">Centrifuges, spectrophotometers, microscopes, PCR machines, and automated analyzers.</w:t>
      </w:r>
    </w:p>
    <w:p>
      <w:pPr>
        <w:numPr>
          <w:ilvl w:val="0"/>
          <w:numId w:val="1006"/>
        </w:numPr>
        <w:pStyle w:val="Compact"/>
      </w:pPr>
      <w:r>
        <w:rPr>
          <w:bCs/>
          <w:b/>
        </w:rPr>
        <w:t xml:space="preserve">Data Analysis:</w:t>
      </w:r>
      <w:r>
        <w:t xml:space="preserve"> </w:t>
      </w:r>
      <w:r>
        <w:t xml:space="preserve">Proficient in using Microsoft Excel and SPSS for statistical analysis of experimental data.</w:t>
      </w:r>
    </w:p>
    <w:p>
      <w:pPr>
        <w:numPr>
          <w:ilvl w:val="0"/>
          <w:numId w:val="1006"/>
        </w:numPr>
        <w:pStyle w:val="Compact"/>
      </w:pPr>
      <w:r>
        <w:rPr>
          <w:bCs/>
          <w:b/>
        </w:rPr>
        <w:t xml:space="preserve">Safety Protocols:</w:t>
      </w:r>
      <w:r>
        <w:t xml:space="preserve"> </w:t>
      </w:r>
      <w:r>
        <w:t xml:space="preserve">Trained in OSHA standards and local Tanzania health regulations for handling hazardous materials.</w:t>
      </w:r>
    </w:p>
    <w:p>
      <w:pPr>
        <w:numPr>
          <w:ilvl w:val="0"/>
          <w:numId w:val="1006"/>
        </w:numPr>
        <w:pStyle w:val="Compact"/>
      </w:pPr>
      <w:r>
        <w:rPr>
          <w:bCs/>
          <w:b/>
        </w:rPr>
        <w:t xml:space="preserve">Software Tools:</w:t>
      </w:r>
      <w:r>
        <w:t xml:space="preserve"> </w:t>
      </w:r>
      <w:r>
        <w:t xml:space="preserve">Familiar with Laboratory Information Management Systems (LIMS) and digital reporting tools used in Dar es Salaam’s labs.</w:t>
      </w:r>
    </w:p>
    <w:p>
      <w:pPr>
        <w:numPr>
          <w:ilvl w:val="0"/>
          <w:numId w:val="1006"/>
        </w:numPr>
        <w:pStyle w:val="Compact"/>
      </w:pPr>
      <w:r>
        <w:rPr>
          <w:bCs/>
          <w:b/>
        </w:rPr>
        <w:t xml:space="preserve">Languages:</w:t>
      </w:r>
      <w:r>
        <w:t xml:space="preserve"> </w:t>
      </w:r>
      <w:r>
        <w:t xml:space="preserve">Fluent in English and Swahili, with basic knowledge of French for international collaboration opportunities.</w:t>
      </w:r>
    </w:p>
    <w:bookmarkEnd w:id="26"/>
    <w:bookmarkStart w:id="27" w:name="certifications-and-training"/>
    <w:p>
      <w:pPr>
        <w:pStyle w:val="Heading2"/>
      </w:pPr>
      <w:r>
        <w:t xml:space="preserve">Certifications and Training</w:t>
      </w:r>
    </w:p>
    <w:p>
      <w:pPr>
        <w:numPr>
          <w:ilvl w:val="0"/>
          <w:numId w:val="1007"/>
        </w:numPr>
        <w:pStyle w:val="Compact"/>
      </w:pPr>
      <w:r>
        <w:t xml:space="preserve">OSHA Laboratory Safety Certification, 2018</w:t>
      </w:r>
    </w:p>
    <w:p>
      <w:pPr>
        <w:numPr>
          <w:ilvl w:val="0"/>
          <w:numId w:val="1007"/>
        </w:numPr>
        <w:pStyle w:val="Compact"/>
      </w:pPr>
      <w:r>
        <w:t xml:space="preserve">Advanced Diagnostic Testing Workshop, Muhimbili National Hospital, 2020</w:t>
      </w:r>
    </w:p>
    <w:p>
      <w:pPr>
        <w:numPr>
          <w:ilvl w:val="0"/>
          <w:numId w:val="1007"/>
        </w:numPr>
        <w:pStyle w:val="Compact"/>
      </w:pPr>
      <w:r>
        <w:t xml:space="preserve">Tanzania Environmental Testing Standards (TE-TS) Certification, 2019</w:t>
      </w:r>
    </w:p>
    <w:p>
      <w:pPr>
        <w:numPr>
          <w:ilvl w:val="0"/>
          <w:numId w:val="1007"/>
        </w:numPr>
        <w:pStyle w:val="Compact"/>
      </w:pPr>
      <w:r>
        <w:t xml:space="preserve">Basic Computer Literacy Course, Dar es Salaam Institute of Technology, 2014</w:t>
      </w:r>
    </w:p>
    <w:bookmarkEnd w:id="27"/>
    <w:bookmarkStart w:id="28" w:name="professional-affiliations"/>
    <w:p>
      <w:pPr>
        <w:pStyle w:val="Heading2"/>
      </w:pPr>
      <w:r>
        <w:t xml:space="preserve">Professional Affiliations</w:t>
      </w:r>
    </w:p>
    <w:p>
      <w:pPr>
        <w:numPr>
          <w:ilvl w:val="0"/>
          <w:numId w:val="1008"/>
        </w:numPr>
        <w:pStyle w:val="Compact"/>
      </w:pPr>
      <w:r>
        <w:t xml:space="preserve">Tanzania Society of Laboratory Scientists (TSLA) – Member since 2017</w:t>
      </w:r>
    </w:p>
    <w:p>
      <w:pPr>
        <w:numPr>
          <w:ilvl w:val="0"/>
          <w:numId w:val="1008"/>
        </w:numPr>
        <w:pStyle w:val="Compact"/>
      </w:pPr>
      <w:r>
        <w:t xml:space="preserve">East African Association for Public Health Laboratories (EAAPHL) – Active participant in regional conferences.</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Dar es Salaam Urban Health Initiative to conduct free health screenings and educate communities on lab testing procedures.</w:t>
      </w:r>
    </w:p>
    <w:p>
      <w:pPr>
        <w:pStyle w:val="BodyText"/>
      </w:pPr>
      <w:r>
        <w:rPr>
          <w:bCs/>
          <w:b/>
        </w:rPr>
        <w:t xml:space="preserve">References:</w:t>
      </w:r>
      <w:r>
        <w:t xml:space="preserve"> </w:t>
      </w:r>
      <w:r>
        <w:t xml:space="preserve">Available upon request. Contact: +255 789 012 345 or johnkigunda@example.com.</w:t>
      </w:r>
    </w:p>
    <w:p>
      <w:pPr>
        <w:pStyle w:val="BodyText"/>
      </w:pPr>
      <w:r>
        <w:t xml:space="preserve">This resume is tailored for Laboratory Technician roles in Tanzania Dar es Salaam, emphasizing local expertise, technical skills, and alignment with regional healthcare and environmental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Tanzania Dar es Salaam</dc:title>
  <dc:creator/>
  <dc:language>en</dc:language>
  <cp:keywords/>
  <dcterms:created xsi:type="dcterms:W3CDTF">2026-07-21T02:57:30Z</dcterms:created>
  <dcterms:modified xsi:type="dcterms:W3CDTF">2026-07-21T02:57:30Z</dcterms:modified>
</cp:coreProperties>
</file>

<file path=docProps/custom.xml><?xml version="1.0" encoding="utf-8"?>
<Properties xmlns="http://schemas.openxmlformats.org/officeDocument/2006/custom-properties" xmlns:vt="http://schemas.openxmlformats.org/officeDocument/2006/docPropsVTypes"/>
</file>