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luigi-bianchi"/>
    <w:p>
      <w:pPr>
        <w:pStyle w:val="Heading1"/>
      </w:pPr>
      <w:r>
        <w:t xml:space="preserve">Luigi Bianchi</w:t>
      </w:r>
    </w:p>
    <w:p>
      <w:pPr>
        <w:pStyle w:val="FirstParagraph"/>
      </w:pPr>
      <w:r>
        <w:rPr>
          <w:bCs/>
          <w:b/>
        </w:rPr>
        <w:t xml:space="preserve">Address:</w:t>
      </w:r>
      <w:r>
        <w:t xml:space="preserve"> </w:t>
      </w:r>
      <w:r>
        <w:t xml:space="preserve">Via dei Tribunali 123, 80132 Napoli, Italy</w:t>
      </w:r>
      <w:r>
        <w:br/>
      </w:r>
      <w:r>
        <w:rPr>
          <w:bCs/>
          <w:b/>
        </w:rPr>
        <w:t xml:space="preserve">Email:</w:t>
      </w:r>
      <w:r>
        <w:t xml:space="preserve"> </w:t>
      </w:r>
      <w:r>
        <w:t xml:space="preserve">luigi.bianchi@avvocato.it</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and experienced Lawyer with over a decade of expertise in the legal field, specializing in civil law, commercial disputes, and real estate litigation. Based in Italy Naples, I have built a strong reputation for providing strategic legal advice tailored to the unique challenges of the local community and businesses. My resume reflects a commitment to upholding justice and integrity within the Italian legal framework, particularly in Napoli and its surrounding regions. As a Lawyer in Italy Naples, I combine meticulous research with practical problem-solving to achieve favorable outcomes for my clients. My work is rooted in a deep understanding of Italian law, with a focus on protecting clients' rights while navigating complex legal processes.</w:t>
      </w:r>
    </w:p>
    <w:bookmarkEnd w:id="20"/>
    <w:bookmarkStart w:id="21" w:name="education"/>
    <w:p>
      <w:pPr>
        <w:pStyle w:val="Heading2"/>
      </w:pPr>
      <w:r>
        <w:t xml:space="preserve">Education</w:t>
      </w:r>
    </w:p>
    <w:p>
      <w:pPr>
        <w:numPr>
          <w:ilvl w:val="0"/>
          <w:numId w:val="1001"/>
        </w:numPr>
        <w:pStyle w:val="Compact"/>
      </w:pPr>
      <w:r>
        <w:rPr>
          <w:bCs/>
          <w:b/>
        </w:rPr>
        <w:t xml:space="preserve">Università degli Studi di Napoli "Parthenope"</w:t>
      </w:r>
      <w:r>
        <w:t xml:space="preserve">, Naples, Italy</w:t>
      </w:r>
      <w:r>
        <w:br/>
      </w:r>
      <w:r>
        <w:t xml:space="preserve">Doctorate in Law (Laurea Magistrale), 2010-2015</w:t>
      </w:r>
      <w:r>
        <w:br/>
      </w:r>
      <w:r>
        <w:t xml:space="preserve">Specialization in Civil and Commercial Law. Honors: Best Thesis Award for research on Italian real estate regulations.</w:t>
      </w:r>
    </w:p>
    <w:p>
      <w:pPr>
        <w:numPr>
          <w:ilvl w:val="0"/>
          <w:numId w:val="1001"/>
        </w:numPr>
        <w:pStyle w:val="Compact"/>
      </w:pPr>
      <w:r>
        <w:rPr>
          <w:bCs/>
          <w:b/>
        </w:rPr>
        <w:t xml:space="preserve">Università degli Studi di Bari Aldo Moro</w:t>
      </w:r>
      <w:r>
        <w:t xml:space="preserve">, Bari, Italy</w:t>
      </w:r>
      <w:r>
        <w:br/>
      </w:r>
      <w:r>
        <w:t xml:space="preserve">Master's Degree in EU Law, 2016-2017</w:t>
      </w:r>
      <w:r>
        <w:br/>
      </w:r>
      <w:r>
        <w:t xml:space="preserve">Focused on cross-border legal challenges in the Mediterranean region, including Naples' economic landscape.</w:t>
      </w:r>
    </w:p>
    <w:bookmarkEnd w:id="21"/>
    <w:bookmarkStart w:id="25" w:name="professional-experience"/>
    <w:p>
      <w:pPr>
        <w:pStyle w:val="Heading2"/>
      </w:pPr>
      <w:r>
        <w:t xml:space="preserve">Professional Experience</w:t>
      </w:r>
    </w:p>
    <w:bookmarkStart w:id="22" w:name="senior-attorney"/>
    <w:p>
      <w:pPr>
        <w:pStyle w:val="Heading3"/>
      </w:pPr>
      <w:r>
        <w:t xml:space="preserve">Senior Attorney</w:t>
      </w:r>
    </w:p>
    <w:p>
      <w:pPr>
        <w:pStyle w:val="FirstParagraph"/>
      </w:pPr>
      <w:r>
        <w:rPr>
          <w:bCs/>
          <w:b/>
        </w:rPr>
        <w:t xml:space="preserve">Studio Legale Bianchi &amp; Partners, Napoli</w:t>
      </w:r>
      <w:r>
        <w:t xml:space="preserve"> </w:t>
      </w:r>
      <w:r>
        <w:t xml:space="preserve">| January 2018 – Present</w:t>
      </w:r>
      <w:r>
        <w:br/>
      </w:r>
      <w:r>
        <w:t xml:space="preserve">As a Lawyer in Italy Naples, I lead complex litigation cases involving commercial disputes and property rights. My role includes advising clients on contractual obligations, representing them in civil courts, and mediating disputes to avoid prolonged legal battles. Notably, I have successfully resolved multiple high-profile real estate cases in the Naples area, ensuring compliance with Italian regulations while securing favorable outcomes for clients.</w:t>
      </w:r>
    </w:p>
    <w:bookmarkEnd w:id="22"/>
    <w:bookmarkStart w:id="23" w:name="associate-attorney"/>
    <w:p>
      <w:pPr>
        <w:pStyle w:val="Heading3"/>
      </w:pPr>
      <w:r>
        <w:t xml:space="preserve">Associate Attorney</w:t>
      </w:r>
    </w:p>
    <w:p>
      <w:pPr>
        <w:pStyle w:val="FirstParagraph"/>
      </w:pPr>
      <w:r>
        <w:rPr>
          <w:bCs/>
          <w:b/>
        </w:rPr>
        <w:t xml:space="preserve">Avvocatura SpA, Napoli</w:t>
      </w:r>
      <w:r>
        <w:t xml:space="preserve"> </w:t>
      </w:r>
      <w:r>
        <w:t xml:space="preserve">| June 2014 – December 2017</w:t>
      </w:r>
      <w:r>
        <w:br/>
      </w:r>
      <w:r>
        <w:t xml:space="preserve">Focused on civil law and family litigation, providing legal support to individuals and small businesses in Italy Naples. My work involved drafting legal documents, conducting court proceedings, and advising clients on procedural compliance with local laws. I also collaborated with municipal authorities to address zoning and land use issues in the Naples region.</w:t>
      </w:r>
    </w:p>
    <w:bookmarkEnd w:id="23"/>
    <w:bookmarkStart w:id="24" w:name="junior-legal-counsel"/>
    <w:p>
      <w:pPr>
        <w:pStyle w:val="Heading3"/>
      </w:pPr>
      <w:r>
        <w:t xml:space="preserve">Junior Legal Counsel</w:t>
      </w:r>
    </w:p>
    <w:p>
      <w:pPr>
        <w:pStyle w:val="FirstParagraph"/>
      </w:pPr>
      <w:r>
        <w:rPr>
          <w:bCs/>
          <w:b/>
        </w:rPr>
        <w:t xml:space="preserve">Consorzio Commerciale di Napoli</w:t>
      </w:r>
      <w:r>
        <w:t xml:space="preserve"> </w:t>
      </w:r>
      <w:r>
        <w:t xml:space="preserve">| September 2011 – May 2014</w:t>
      </w:r>
      <w:r>
        <w:br/>
      </w:r>
      <w:r>
        <w:t xml:space="preserve">Assisted in drafting contracts, analyzing legal risks for local businesses, and providing guidance on Italian commercial law. My contributions helped establish a robust legal framework for small enterprises in Naples, fostering economic growth while ensuring adherence to national regulations.</w:t>
      </w:r>
    </w:p>
    <w:bookmarkEnd w:id="24"/>
    <w:bookmarkEnd w:id="25"/>
    <w:bookmarkStart w:id="26" w:name="skills"/>
    <w:p>
      <w:pPr>
        <w:pStyle w:val="Heading2"/>
      </w:pPr>
      <w:r>
        <w:t xml:space="preserve">Skills</w:t>
      </w:r>
    </w:p>
    <w:p>
      <w:pPr>
        <w:numPr>
          <w:ilvl w:val="0"/>
          <w:numId w:val="1002"/>
        </w:numPr>
        <w:pStyle w:val="Compact"/>
      </w:pPr>
      <w:r>
        <w:rPr>
          <w:bCs/>
          <w:b/>
        </w:rPr>
        <w:t xml:space="preserve">Legal Research:</w:t>
      </w:r>
      <w:r>
        <w:t xml:space="preserve"> </w:t>
      </w:r>
      <w:r>
        <w:t xml:space="preserve">Proficient in analyzing Italian civil and commercial statutes, with expertise in Naples-specific legal precedents.</w:t>
      </w:r>
    </w:p>
    <w:p>
      <w:pPr>
        <w:numPr>
          <w:ilvl w:val="0"/>
          <w:numId w:val="1002"/>
        </w:numPr>
        <w:pStyle w:val="Compact"/>
      </w:pPr>
      <w:r>
        <w:rPr>
          <w:bCs/>
          <w:b/>
        </w:rPr>
        <w:t xml:space="preserve">Court Representation:</w:t>
      </w:r>
      <w:r>
        <w:t xml:space="preserve"> </w:t>
      </w:r>
      <w:r>
        <w:t xml:space="preserve">Experienced in litigating cases in the Tribunale di Napoli, including civil disputes and property rights conflicts.</w:t>
      </w:r>
    </w:p>
    <w:p>
      <w:pPr>
        <w:numPr>
          <w:ilvl w:val="0"/>
          <w:numId w:val="1002"/>
        </w:numPr>
        <w:pStyle w:val="Compact"/>
      </w:pPr>
      <w:r>
        <w:rPr>
          <w:bCs/>
          <w:b/>
        </w:rPr>
        <w:t xml:space="preserve">Drafting Documents:</w:t>
      </w:r>
      <w:r>
        <w:t xml:space="preserve"> </w:t>
      </w:r>
      <w:r>
        <w:t xml:space="preserve">Skilled in preparing contracts, wills, and legal memoranda tailored to Italian requirements.</w:t>
      </w:r>
    </w:p>
    <w:p>
      <w:pPr>
        <w:numPr>
          <w:ilvl w:val="0"/>
          <w:numId w:val="1002"/>
        </w:numPr>
        <w:pStyle w:val="Compact"/>
      </w:pPr>
      <w:r>
        <w:rPr>
          <w:bCs/>
          <w:b/>
        </w:rPr>
        <w:t xml:space="preserve">Client Consultation:</w:t>
      </w:r>
      <w:r>
        <w:t xml:space="preserve"> </w:t>
      </w:r>
      <w:r>
        <w:t xml:space="preserve">Adept at communicating complex legal concepts in clear terms to clients across Italy Naples.</w:t>
      </w:r>
    </w:p>
    <w:p>
      <w:pPr>
        <w:numPr>
          <w:ilvl w:val="0"/>
          <w:numId w:val="1002"/>
        </w:numPr>
        <w:pStyle w:val="Compact"/>
      </w:pPr>
      <w:r>
        <w:rPr>
          <w:bCs/>
          <w:b/>
        </w:rPr>
        <w:t xml:space="preserve">Languages:</w:t>
      </w:r>
      <w:r>
        <w:t xml:space="preserve"> </w:t>
      </w:r>
      <w:r>
        <w:t xml:space="preserve">Fluent in Italian and English; basic knowledge of Spanish for international cases.</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Ordine degli Avvocati di Napoli</w:t>
      </w:r>
      <w:r>
        <w:t xml:space="preserve"> </w:t>
      </w:r>
      <w:r>
        <w:t xml:space="preserve">| 2015 – Present</w:t>
      </w:r>
      <w:r>
        <w:br/>
      </w:r>
      <w:r>
        <w:t xml:space="preserve">Registered lawyer with the Bar Association of Naples, authorized to practice law in all Italian courts.</w:t>
      </w:r>
    </w:p>
    <w:p>
      <w:pPr>
        <w:numPr>
          <w:ilvl w:val="0"/>
          <w:numId w:val="1003"/>
        </w:numPr>
        <w:pStyle w:val="Compact"/>
      </w:pPr>
      <w:r>
        <w:rPr>
          <w:bCs/>
          <w:b/>
        </w:rPr>
        <w:t xml:space="preserve">Certificazione in Diritto Europeo</w:t>
      </w:r>
      <w:r>
        <w:t xml:space="preserve"> </w:t>
      </w:r>
      <w:r>
        <w:t xml:space="preserve">| 2018</w:t>
      </w:r>
      <w:r>
        <w:br/>
      </w:r>
      <w:r>
        <w:t xml:space="preserve">Specialized training on EU law and its implications for businesses operating in Italy, including Naples.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Federazione Avvocati Italiani (FAI)</w:t>
      </w:r>
      <w:r>
        <w:t xml:space="preserve"> </w:t>
      </w:r>
      <w:r>
        <w:t xml:space="preserve">| Member since 2016</w:t>
      </w:r>
      <w:r>
        <w:br/>
      </w:r>
      <w:r>
        <w:t xml:space="preserve">Participate in seminars and workshops focused on legal reforms affecting Naples and other regions.</w:t>
      </w:r>
    </w:p>
    <w:p>
      <w:pPr>
        <w:numPr>
          <w:ilvl w:val="0"/>
          <w:numId w:val="1004"/>
        </w:numPr>
        <w:pStyle w:val="Compact"/>
      </w:pPr>
      <w:r>
        <w:rPr>
          <w:bCs/>
          <w:b/>
        </w:rPr>
        <w:t xml:space="preserve">Associazione Nazionale Avvocati Tributaristi</w:t>
      </w:r>
      <w:r>
        <w:t xml:space="preserve"> </w:t>
      </w:r>
      <w:r>
        <w:t xml:space="preserve">| 2019 – Present</w:t>
      </w:r>
      <w:r>
        <w:br/>
      </w:r>
      <w:r>
        <w:t xml:space="preserve">Engaged in tax law discussions, particularly relevant to businesses in the Naples area.</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legal aid organizations in Italy Naples to provide free consultations for underserved populations. Contributed to initiatives aimed at simplifying legal procedures for small businesses in the region.</w:t>
      </w:r>
    </w:p>
    <w:p>
      <w:pPr>
        <w:pStyle w:val="BodyText"/>
      </w:pPr>
      <w:r>
        <w:rPr>
          <w:bCs/>
          <w:b/>
        </w:rPr>
        <w:t xml:space="preserve">Publications:</w:t>
      </w:r>
      <w:r>
        <w:t xml:space="preserve"> </w:t>
      </w:r>
      <w:r>
        <w:t xml:space="preserve">Authored articles on "The Role of Civil Law in Naples' Real Estate Market" and "EU Regulations and Their Impact on Italian Commercial Contracts," published in legal journals such as</w:t>
      </w:r>
      <w:r>
        <w:t xml:space="preserve"> </w:t>
      </w:r>
      <w:r>
        <w:rPr>
          <w:iCs/>
          <w:i/>
        </w:rPr>
        <w:t xml:space="preserve">Rivista Legale Napoletana</w:t>
      </w:r>
      <w:r>
        <w:t xml:space="preserve">.</w:t>
      </w:r>
    </w:p>
    <w:bookmarkEnd w:id="29"/>
    <w:bookmarkStart w:id="30" w:name="references"/>
    <w:p>
      <w:pPr>
        <w:pStyle w:val="Heading2"/>
      </w:pPr>
      <w:r>
        <w:t xml:space="preserve">References</w:t>
      </w:r>
    </w:p>
    <w:p>
      <w:pPr>
        <w:pStyle w:val="FirstParagraph"/>
      </w:pPr>
      <w:r>
        <w:t xml:space="preserve">Available upon request. Contact Luigi Bianchi at luigi.bianchi@avvocato.it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Italy Naples</dc:title>
  <dc:creator/>
  <dc:language>en</dc:language>
  <cp:keywords/>
  <dcterms:created xsi:type="dcterms:W3CDTF">2026-07-23T04:49:51Z</dcterms:created>
  <dcterms:modified xsi:type="dcterms:W3CDTF">2026-07-23T04:49:51Z</dcterms:modified>
</cp:coreProperties>
</file>

<file path=docProps/custom.xml><?xml version="1.0" encoding="utf-8"?>
<Properties xmlns="http://schemas.openxmlformats.org/officeDocument/2006/custom-properties" xmlns:vt="http://schemas.openxmlformats.org/officeDocument/2006/docPropsVTypes"/>
</file>