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Lawyer</w:t>
      </w:r>
      <w:r>
        <w:t xml:space="preserve"> </w:t>
      </w:r>
      <w:r>
        <w:t xml:space="preserve">in</w:t>
      </w:r>
      <w:r>
        <w:t xml:space="preserve"> </w:t>
      </w:r>
      <w:r>
        <w:t xml:space="preserve">Japan</w:t>
      </w:r>
      <w:r>
        <w:t xml:space="preserve"> </w:t>
      </w:r>
      <w:r>
        <w:t xml:space="preserve">Osaka</w:t>
      </w:r>
    </w:p>
    <w:bookmarkStart w:id="34" w:name="resume-lawyer-in-japan-osaka"/>
    <w:p>
      <w:pPr>
        <w:pStyle w:val="Heading1"/>
      </w:pPr>
      <w:r>
        <w:t xml:space="preserve">Resume: Lawyer in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w:t>
      </w:r>
    </w:p>
    <w:p>
      <w:pPr>
        <w:pStyle w:val="BodyText"/>
      </w:pPr>
      <w:r>
        <w:rPr>
          <w:bCs/>
          <w:b/>
        </w:rPr>
        <w:t xml:space="preserve">Address:</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experienced lawyer with a focus on Japanese legal frameworks, specializing in corporate law, dispute resolution, and international business compliance. With over [X years] of experience practicing law in Japan Osaka, I have developed a deep understanding of the local legal system and its cultural nuances. My expertise as a Lawyer in Japan Osaka includes navigating complex regulatory environments, providing strategic legal counsel to multinational corporations, and ensuring adherence to Japanese laws such as the Civil Code, Commercial Code, and labor regulations. This resume highlights my qualifications to serve as a trusted legal professional in Japan Osaka.</w:t>
      </w:r>
    </w:p>
    <w:bookmarkEnd w:id="21"/>
    <w:bookmarkStart w:id="25" w:name="legal-practice-experience"/>
    <w:p>
      <w:pPr>
        <w:pStyle w:val="Heading2"/>
      </w:pPr>
      <w:r>
        <w:t xml:space="preserve">Legal Practice Experience</w:t>
      </w:r>
    </w:p>
    <w:bookmarkStart w:id="22" w:name="senior-attorney"/>
    <w:p>
      <w:pPr>
        <w:pStyle w:val="Heading3"/>
      </w:pPr>
      <w:r>
        <w:t xml:space="preserve">Senior Attorney</w:t>
      </w:r>
    </w:p>
    <w:p>
      <w:pPr>
        <w:pStyle w:val="FirstParagraph"/>
      </w:pPr>
      <w:r>
        <w:rPr>
          <w:bCs/>
          <w:b/>
        </w:rPr>
        <w:t xml:space="preserve">Kyoto Law Firm, Osaka, Japan</w:t>
      </w:r>
    </w:p>
    <w:p>
      <w:pPr>
        <w:pStyle w:val="BodyText"/>
      </w:pPr>
      <w:r>
        <w:rPr>
          <w:iCs/>
          <w:i/>
        </w:rPr>
        <w:t xml:space="preserve">January 2018 – Present</w:t>
      </w:r>
    </w:p>
    <w:p>
      <w:pPr>
        <w:numPr>
          <w:ilvl w:val="0"/>
          <w:numId w:val="1001"/>
        </w:numPr>
        <w:pStyle w:val="Compact"/>
      </w:pPr>
      <w:r>
        <w:t xml:space="preserve">Provided legal advice to clients on corporate restructuring, mergers and acquisitions, and compliance with Japanese regulatory requirements.</w:t>
      </w:r>
    </w:p>
    <w:p>
      <w:pPr>
        <w:numPr>
          <w:ilvl w:val="0"/>
          <w:numId w:val="1001"/>
        </w:numPr>
        <w:pStyle w:val="Compact"/>
      </w:pPr>
      <w:r>
        <w:t xml:space="preserve">Represented international companies in civil litigation cases, focusing on contract disputes and intellectual property rights in Japan Osaka.</w:t>
      </w:r>
    </w:p>
    <w:p>
      <w:pPr>
        <w:numPr>
          <w:ilvl w:val="0"/>
          <w:numId w:val="1001"/>
        </w:numPr>
        <w:pStyle w:val="Compact"/>
      </w:pPr>
      <w:r>
        <w:t xml:space="preserve">Collaborated with local authorities to resolve labor law issues for Japanese and foreign employees.</w:t>
      </w:r>
    </w:p>
    <w:p>
      <w:pPr>
        <w:numPr>
          <w:ilvl w:val="0"/>
          <w:numId w:val="1001"/>
        </w:numPr>
        <w:pStyle w:val="Compact"/>
      </w:pPr>
      <w:r>
        <w:t xml:space="preserve">Managed a team of junior lawyers to deliver efficient legal services tailored to the needs of businesses operating in Osaka.</w:t>
      </w:r>
    </w:p>
    <w:bookmarkEnd w:id="22"/>
    <w:bookmarkStart w:id="23" w:name="associate-attorney"/>
    <w:p>
      <w:pPr>
        <w:pStyle w:val="Heading3"/>
      </w:pPr>
      <w:r>
        <w:t xml:space="preserve">Associate Attorney</w:t>
      </w:r>
    </w:p>
    <w:p>
      <w:pPr>
        <w:pStyle w:val="FirstParagraph"/>
      </w:pPr>
      <w:r>
        <w:rPr>
          <w:bCs/>
          <w:b/>
        </w:rPr>
        <w:t xml:space="preserve">Tokyo Legal Group, Osaka Branch, Japan</w:t>
      </w:r>
    </w:p>
    <w:p>
      <w:pPr>
        <w:pStyle w:val="BodyText"/>
      </w:pPr>
      <w:r>
        <w:rPr>
          <w:iCs/>
          <w:i/>
        </w:rPr>
        <w:t xml:space="preserve">June 2015 – December 2017</w:t>
      </w:r>
    </w:p>
    <w:p>
      <w:pPr>
        <w:numPr>
          <w:ilvl w:val="0"/>
          <w:numId w:val="1002"/>
        </w:numPr>
        <w:pStyle w:val="Compact"/>
      </w:pPr>
      <w:r>
        <w:t xml:space="preserve">Assisted in drafting legal documents, including contracts and court filings, for clients across various industries.</w:t>
      </w:r>
    </w:p>
    <w:p>
      <w:pPr>
        <w:numPr>
          <w:ilvl w:val="0"/>
          <w:numId w:val="1002"/>
        </w:numPr>
        <w:pStyle w:val="Compact"/>
      </w:pPr>
      <w:r>
        <w:t xml:space="preserve">Conducted legal research on Japanese case law and statutory updates to support litigation strategies in Osaka.</w:t>
      </w:r>
    </w:p>
    <w:p>
      <w:pPr>
        <w:numPr>
          <w:ilvl w:val="0"/>
          <w:numId w:val="1002"/>
        </w:numPr>
        <w:pStyle w:val="Compact"/>
      </w:pPr>
      <w:r>
        <w:t xml:space="preserve">Advised clients on compliance with the Japanese Corporate Governance Code and anti-corruption laws.</w:t>
      </w:r>
    </w:p>
    <w:p>
      <w:pPr>
        <w:numPr>
          <w:ilvl w:val="0"/>
          <w:numId w:val="1002"/>
        </w:numPr>
        <w:pStyle w:val="Compact"/>
      </w:pPr>
      <w:r>
        <w:t xml:space="preserve">Organized seminars for businesses in Osaka on recent legal reforms, such as changes to the Labor Standards Act.</w:t>
      </w:r>
    </w:p>
    <w:bookmarkEnd w:id="23"/>
    <w:bookmarkStart w:id="24" w:name="legal-intern"/>
    <w:p>
      <w:pPr>
        <w:pStyle w:val="Heading3"/>
      </w:pPr>
      <w:r>
        <w:t xml:space="preserve">Legal Intern</w:t>
      </w:r>
    </w:p>
    <w:p>
      <w:pPr>
        <w:pStyle w:val="FirstParagraph"/>
      </w:pPr>
      <w:r>
        <w:rPr>
          <w:bCs/>
          <w:b/>
        </w:rPr>
        <w:t xml:space="preserve">Osaka District Court, Japan</w:t>
      </w:r>
    </w:p>
    <w:p>
      <w:pPr>
        <w:pStyle w:val="BodyText"/>
      </w:pPr>
      <w:r>
        <w:rPr>
          <w:iCs/>
          <w:i/>
        </w:rPr>
        <w:t xml:space="preserve">July 2014 – March 2015</w:t>
      </w:r>
    </w:p>
    <w:p>
      <w:pPr>
        <w:numPr>
          <w:ilvl w:val="0"/>
          <w:numId w:val="1003"/>
        </w:numPr>
        <w:pStyle w:val="Compact"/>
      </w:pPr>
      <w:r>
        <w:t xml:space="preserve">Gained hands-on experience in court procedures, including drafting pleadings and assisting judges with case management.</w:t>
      </w:r>
    </w:p>
    <w:p>
      <w:pPr>
        <w:numPr>
          <w:ilvl w:val="0"/>
          <w:numId w:val="1003"/>
        </w:numPr>
        <w:pStyle w:val="Compact"/>
      </w:pPr>
      <w:r>
        <w:t xml:space="preserve">Observed trials and legal proceedings to deepen understanding of Japanese judicial practices.</w:t>
      </w:r>
    </w:p>
    <w:bookmarkEnd w:id="24"/>
    <w:bookmarkEnd w:id="25"/>
    <w:bookmarkStart w:id="28" w:name="education"/>
    <w:p>
      <w:pPr>
        <w:pStyle w:val="Heading2"/>
      </w:pPr>
      <w:r>
        <w:t xml:space="preserve">Education</w:t>
      </w:r>
    </w:p>
    <w:bookmarkStart w:id="26" w:name="juris-doctor-jd"/>
    <w:p>
      <w:pPr>
        <w:pStyle w:val="Heading3"/>
      </w:pPr>
      <w:r>
        <w:t xml:space="preserve">Juris Doctor (JD)</w:t>
      </w:r>
    </w:p>
    <w:p>
      <w:pPr>
        <w:pStyle w:val="FirstParagraph"/>
      </w:pPr>
      <w:r>
        <w:rPr>
          <w:bCs/>
          <w:b/>
        </w:rPr>
        <w:t xml:space="preserve">Kyoto University Faculty of Law, Japan</w:t>
      </w:r>
    </w:p>
    <w:p>
      <w:pPr>
        <w:pStyle w:val="BodyText"/>
      </w:pPr>
      <w:r>
        <w:rPr>
          <w:iCs/>
          <w:i/>
        </w:rPr>
        <w:t xml:space="preserve">Graduated: June 2014</w:t>
      </w:r>
    </w:p>
    <w:p>
      <w:pPr>
        <w:numPr>
          <w:ilvl w:val="0"/>
          <w:numId w:val="1004"/>
        </w:numPr>
        <w:pStyle w:val="Compact"/>
      </w:pPr>
      <w:r>
        <w:t xml:space="preserve">Major in Constitutional Law and International Business Law.</w:t>
      </w:r>
    </w:p>
    <w:p>
      <w:pPr>
        <w:numPr>
          <w:ilvl w:val="0"/>
          <w:numId w:val="1004"/>
        </w:numPr>
        <w:pStyle w:val="Compact"/>
      </w:pPr>
      <w:r>
        <w:t xml:space="preserve">Recipient of the Osaka Bar Association Scholarship for Outstanding Legal Research.</w:t>
      </w:r>
    </w:p>
    <w:bookmarkEnd w:id="26"/>
    <w:bookmarkStart w:id="27" w:name="bachelor-of-laws-llb"/>
    <w:p>
      <w:pPr>
        <w:pStyle w:val="Heading3"/>
      </w:pPr>
      <w:r>
        <w:t xml:space="preserve">Bachelor of Laws (LLB)</w:t>
      </w:r>
    </w:p>
    <w:p>
      <w:pPr>
        <w:pStyle w:val="FirstParagraph"/>
      </w:pPr>
      <w:r>
        <w:rPr>
          <w:bCs/>
          <w:b/>
        </w:rPr>
        <w:t xml:space="preserve">Osaka University, Japan</w:t>
      </w:r>
    </w:p>
    <w:p>
      <w:pPr>
        <w:pStyle w:val="BodyText"/>
      </w:pPr>
      <w:r>
        <w:rPr>
          <w:iCs/>
          <w:i/>
        </w:rPr>
        <w:t xml:space="preserve">Graduated: March 2011</w:t>
      </w:r>
    </w:p>
    <w:bookmarkEnd w:id="27"/>
    <w:bookmarkEnd w:id="28"/>
    <w:bookmarkStart w:id="29" w:name="X1ade4d367f834c1d9c81696a73c6c29818496c0"/>
    <w:p>
      <w:pPr>
        <w:pStyle w:val="Heading2"/>
      </w:pPr>
      <w:r>
        <w:t xml:space="preserve">Certifications and Professional Affiliations</w:t>
      </w:r>
    </w:p>
    <w:p>
      <w:pPr>
        <w:numPr>
          <w:ilvl w:val="0"/>
          <w:numId w:val="1005"/>
        </w:numPr>
        <w:pStyle w:val="Compact"/>
      </w:pPr>
      <w:r>
        <w:rPr>
          <w:bCs/>
          <w:b/>
        </w:rPr>
        <w:t xml:space="preserve">Japanese Bar Exam Passer (2014)</w:t>
      </w:r>
      <w:r>
        <w:t xml:space="preserve">: Licensed to practice law in Japan, including Osaka jurisdiction.</w:t>
      </w:r>
    </w:p>
    <w:p>
      <w:pPr>
        <w:numPr>
          <w:ilvl w:val="0"/>
          <w:numId w:val="1005"/>
        </w:numPr>
        <w:pStyle w:val="Compact"/>
      </w:pPr>
      <w:r>
        <w:rPr>
          <w:bCs/>
          <w:b/>
        </w:rPr>
        <w:t xml:space="preserve">Member, Osaka Bar Association</w:t>
      </w:r>
      <w:r>
        <w:t xml:space="preserve">: Active participation in legal networking and professional development events.</w:t>
      </w:r>
    </w:p>
    <w:p>
      <w:pPr>
        <w:numPr>
          <w:ilvl w:val="0"/>
          <w:numId w:val="1005"/>
        </w:numPr>
        <w:pStyle w:val="Compact"/>
      </w:pPr>
      <w:r>
        <w:rPr>
          <w:bCs/>
          <w:b/>
        </w:rPr>
        <w:t xml:space="preserve">Certified Legal Translator (Japanese-English)</w:t>
      </w:r>
      <w:r>
        <w:t xml:space="preserve">: Proficient in translating legal documents for international clients.</w:t>
      </w:r>
    </w:p>
    <w:p>
      <w:pPr>
        <w:numPr>
          <w:ilvl w:val="0"/>
          <w:numId w:val="1005"/>
        </w:numPr>
        <w:pStyle w:val="Compact"/>
      </w:pPr>
      <w:r>
        <w:rPr>
          <w:bCs/>
          <w:b/>
        </w:rPr>
        <w:t xml:space="preserve">Professional Development Courses</w:t>
      </w:r>
      <w:r>
        <w:t xml:space="preserve">: Completed training on Japanese corporate law, tax regulations, and cross-border dispute resolution.</w:t>
      </w:r>
    </w:p>
    <w:bookmarkEnd w:id="29"/>
    <w:bookmarkStart w:id="30" w:name="key-skills"/>
    <w:p>
      <w:pPr>
        <w:pStyle w:val="Heading2"/>
      </w:pPr>
      <w:r>
        <w:t xml:space="preserve">Key Skills</w:t>
      </w:r>
    </w:p>
    <w:p>
      <w:pPr>
        <w:numPr>
          <w:ilvl w:val="0"/>
          <w:numId w:val="1006"/>
        </w:numPr>
        <w:pStyle w:val="Compact"/>
      </w:pPr>
      <w:r>
        <w:rPr>
          <w:bCs/>
          <w:b/>
        </w:rPr>
        <w:t xml:space="preserve">Linguistic Proficiency:</w:t>
      </w:r>
      <w:r>
        <w:t xml:space="preserve"> </w:t>
      </w:r>
      <w:r>
        <w:t xml:space="preserve">Fluent in Japanese (native) and English (fluent). Basic understanding of Mandarin for international business communications.</w:t>
      </w:r>
    </w:p>
    <w:p>
      <w:pPr>
        <w:numPr>
          <w:ilvl w:val="0"/>
          <w:numId w:val="1006"/>
        </w:numPr>
        <w:pStyle w:val="Compact"/>
      </w:pPr>
      <w:r>
        <w:rPr>
          <w:bCs/>
          <w:b/>
        </w:rPr>
        <w:t xml:space="preserve">Legal Expertise:</w:t>
      </w:r>
      <w:r>
        <w:t xml:space="preserve"> </w:t>
      </w:r>
      <w:r>
        <w:t xml:space="preserve">Strong knowledge of Japanese civil, commercial, and labor laws. Experience in corporate governance and compliance.</w:t>
      </w:r>
    </w:p>
    <w:p>
      <w:pPr>
        <w:numPr>
          <w:ilvl w:val="0"/>
          <w:numId w:val="1006"/>
        </w:numPr>
        <w:pStyle w:val="Compact"/>
      </w:pPr>
      <w:r>
        <w:rPr>
          <w:bCs/>
          <w:b/>
        </w:rPr>
        <w:t xml:space="preserve">Critical Thinking:</w:t>
      </w:r>
      <w:r>
        <w:t xml:space="preserve"> </w:t>
      </w:r>
      <w:r>
        <w:t xml:space="preserve">Skilled in analyzing complex legal cases and devising strategic solutions for clients in Japan Osaka.</w:t>
      </w:r>
    </w:p>
    <w:p>
      <w:pPr>
        <w:numPr>
          <w:ilvl w:val="0"/>
          <w:numId w:val="1006"/>
        </w:numPr>
        <w:pStyle w:val="Compact"/>
      </w:pPr>
      <w:r>
        <w:rPr>
          <w:bCs/>
          <w:b/>
        </w:rPr>
        <w:t xml:space="preserve">Cross-Cultural Communication:</w:t>
      </w:r>
      <w:r>
        <w:t xml:space="preserve"> </w:t>
      </w:r>
      <w:r>
        <w:t xml:space="preserve">Adept at working with international clients, ensuring cultural sensitivity and legal accuracy.</w:t>
      </w:r>
    </w:p>
    <w:bookmarkEnd w:id="30"/>
    <w:bookmarkStart w:id="31" w:name="notable-achievements"/>
    <w:p>
      <w:pPr>
        <w:pStyle w:val="Heading2"/>
      </w:pPr>
      <w:r>
        <w:t xml:space="preserve">Notable Achievements</w:t>
      </w:r>
    </w:p>
    <w:p>
      <w:pPr>
        <w:numPr>
          <w:ilvl w:val="0"/>
          <w:numId w:val="1007"/>
        </w:numPr>
        <w:pStyle w:val="Compact"/>
      </w:pPr>
      <w:r>
        <w:t xml:space="preserve">Spearheaded a successful defense for a multinational corporation in a high-profile contract dispute in Osaka, resulting in a favorable settlement.</w:t>
      </w:r>
    </w:p>
    <w:p>
      <w:pPr>
        <w:numPr>
          <w:ilvl w:val="0"/>
          <w:numId w:val="1007"/>
        </w:numPr>
        <w:pStyle w:val="Compact"/>
      </w:pPr>
      <w:r>
        <w:t xml:space="preserve">Published an article on "The Impact of Japanese Corporate Law on Foreign Investment" in the Osaka Legal Journal (2020).</w:t>
      </w:r>
    </w:p>
    <w:p>
      <w:pPr>
        <w:numPr>
          <w:ilvl w:val="0"/>
          <w:numId w:val="1007"/>
        </w:numPr>
        <w:pStyle w:val="Compact"/>
      </w:pPr>
      <w:r>
        <w:t xml:space="preserve">Recognized as "Top Lawyer Under 35" by the Japan Legal Awards (2019) for contributions to legal innovation in Osaka.</w:t>
      </w:r>
    </w:p>
    <w:bookmarkEnd w:id="31"/>
    <w:bookmarkStart w:id="32" w:name="community-and-volunteer-work"/>
    <w:p>
      <w:pPr>
        <w:pStyle w:val="Heading2"/>
      </w:pPr>
      <w:r>
        <w:t xml:space="preserve">Community and Volunteer Work</w:t>
      </w:r>
    </w:p>
    <w:p>
      <w:pPr>
        <w:pStyle w:val="FirstParagraph"/>
      </w:pPr>
      <w:r>
        <w:rPr>
          <w:bCs/>
          <w:b/>
        </w:rPr>
        <w:t xml:space="preserve">Legal Aid Society of Osaka</w:t>
      </w:r>
    </w:p>
    <w:p>
      <w:pPr>
        <w:pStyle w:val="BodyText"/>
      </w:pPr>
      <w:r>
        <w:rPr>
          <w:iCs/>
          <w:i/>
        </w:rPr>
        <w:t xml:space="preserve">Volunteer Attorney, 2017–2019</w:t>
      </w:r>
    </w:p>
    <w:p>
      <w:pPr>
        <w:numPr>
          <w:ilvl w:val="0"/>
          <w:numId w:val="1008"/>
        </w:numPr>
        <w:pStyle w:val="Compact"/>
      </w:pPr>
      <w:r>
        <w:t xml:space="preserve">Provided free legal consultations to underprivileged individuals and small businesses in Osaka.</w:t>
      </w:r>
    </w:p>
    <w:p>
      <w:pPr>
        <w:numPr>
          <w:ilvl w:val="0"/>
          <w:numId w:val="1008"/>
        </w:numPr>
        <w:pStyle w:val="Compact"/>
      </w:pPr>
      <w:r>
        <w:t xml:space="preserve">Contributed to initiatives aimed at improving access to justice for non-Japanese residents in the region.</w:t>
      </w:r>
    </w:p>
    <w:p>
      <w:pPr>
        <w:pStyle w:val="FirstParagraph"/>
      </w:pPr>
      <w:r>
        <w:rPr>
          <w:bCs/>
          <w:b/>
        </w:rPr>
        <w:t xml:space="preserve">Japan Osaka Legal Mentorship Program</w:t>
      </w:r>
    </w:p>
    <w:p>
      <w:pPr>
        <w:pStyle w:val="BodyText"/>
      </w:pPr>
      <w:r>
        <w:rPr>
          <w:iCs/>
          <w:i/>
        </w:rPr>
        <w:t xml:space="preserve">Mentor, 2021–Present</w:t>
      </w:r>
    </w:p>
    <w:p>
      <w:pPr>
        <w:numPr>
          <w:ilvl w:val="0"/>
          <w:numId w:val="1009"/>
        </w:numPr>
        <w:pStyle w:val="Compact"/>
      </w:pPr>
      <w:r>
        <w:t xml:space="preserve">Guided aspiring lawyers in navigating the Japanese legal system and preparing for the bar exam.</w:t>
      </w:r>
    </w:p>
    <w:p>
      <w:pPr>
        <w:numPr>
          <w:ilvl w:val="0"/>
          <w:numId w:val="1009"/>
        </w:numPr>
        <w:pStyle w:val="Compact"/>
      </w:pPr>
      <w:r>
        <w:t xml:space="preserve">Shared insights on ethical practices and professional growth for lawyers in Osaka.</w:t>
      </w:r>
    </w:p>
    <w:bookmarkEnd w:id="32"/>
    <w:bookmarkStart w:id="33" w:name="additional-information"/>
    <w:p>
      <w:pPr>
        <w:pStyle w:val="Heading2"/>
      </w:pPr>
      <w:r>
        <w:t xml:space="preserve">Additional Information</w:t>
      </w:r>
    </w:p>
    <w:p>
      <w:pPr>
        <w:numPr>
          <w:ilvl w:val="0"/>
          <w:numId w:val="1010"/>
        </w:numPr>
        <w:pStyle w:val="Compact"/>
      </w:pPr>
      <w:r>
        <w:rPr>
          <w:bCs/>
          <w:b/>
        </w:rPr>
        <w:t xml:space="preserve">Professional Goals:</w:t>
      </w:r>
      <w:r>
        <w:t xml:space="preserve"> </w:t>
      </w:r>
      <w:r>
        <w:t xml:space="preserve">To continue building a reputation as a reliable Lawyer in Japan Osaka, focusing on supporting businesses and individuals through comprehensive legal solutions.</w:t>
      </w:r>
    </w:p>
    <w:p>
      <w:pPr>
        <w:numPr>
          <w:ilvl w:val="0"/>
          <w:numId w:val="1010"/>
        </w:numPr>
        <w:pStyle w:val="Compact"/>
      </w:pPr>
      <w:r>
        <w:rPr>
          <w:bCs/>
          <w:b/>
        </w:rPr>
        <w:t xml:space="preserve">Technology Proficiency:</w:t>
      </w:r>
      <w:r>
        <w:t xml:space="preserve"> </w:t>
      </w:r>
      <w:r>
        <w:t xml:space="preserve">Experienced in using legal software such as Westlaw Japan and CaseMap for case management and research.</w:t>
      </w:r>
    </w:p>
    <w:p>
      <w:pPr>
        <w:numPr>
          <w:ilvl w:val="0"/>
          <w:numId w:val="1010"/>
        </w:numPr>
        <w:pStyle w:val="Compact"/>
      </w:pPr>
      <w:r>
        <w:rPr>
          <w:bCs/>
          <w:b/>
        </w:rPr>
        <w:t xml:space="preserve">Cultural Adaptability:</w:t>
      </w:r>
      <w:r>
        <w:t xml:space="preserve"> </w:t>
      </w:r>
      <w:r>
        <w:t xml:space="preserve">Familiar with Japanese business etiquette, including formal communication styles and negotiation practices.</w:t>
      </w:r>
    </w:p>
    <w:bookmarkEnd w:id="33"/>
    <w:p>
      <w:pPr>
        <w:pStyle w:val="FirstParagraph"/>
      </w:pPr>
      <w:r>
        <w:t xml:space="preserve">© 2023 [Your Name]. All rights reserved. This Resume highlights the expertise of a Lawyer in Japan Osaka, tailored for professional opportunities in the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Lawyer in Japan Osaka</dc:title>
  <dc:creator/>
  <dc:language>en</dc:language>
  <cp:keywords/>
  <dcterms:created xsi:type="dcterms:W3CDTF">2026-07-23T07:43:00Z</dcterms:created>
  <dcterms:modified xsi:type="dcterms:W3CDTF">2026-07-23T07:43:00Z</dcterms:modified>
</cp:coreProperties>
</file>

<file path=docProps/custom.xml><?xml version="1.0" encoding="utf-8"?>
<Properties xmlns="http://schemas.openxmlformats.org/officeDocument/2006/custom-properties" xmlns:vt="http://schemas.openxmlformats.org/officeDocument/2006/docPropsVTypes"/>
</file>