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Algeria</w:t>
      </w:r>
      <w:r>
        <w:t xml:space="preserve"> </w:t>
      </w:r>
      <w:r>
        <w:t xml:space="preserve">Algiers</w:t>
      </w:r>
    </w:p>
    <w:bookmarkStart w:id="31" w:name="resume"/>
    <w:p>
      <w:pPr>
        <w:pStyle w:val="Heading1"/>
      </w:pPr>
      <w:r>
        <w:t xml:space="preserve">Resume</w:t>
      </w:r>
    </w:p>
    <w:bookmarkStart w:id="30" w:name="librarian-for-algeria-algiers"/>
    <w:p>
      <w:pPr>
        <w:pStyle w:val="Heading2"/>
      </w:pPr>
      <w:r>
        <w:t xml:space="preserve">Librarian for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Farouk El-Mehdi</w:t>
      </w:r>
      <w:r>
        <w:br/>
      </w:r>
      <w:r>
        <w:rPr>
          <w:bCs/>
          <w:b/>
        </w:rPr>
        <w:t xml:space="preserve">Address:</w:t>
      </w:r>
      <w:r>
        <w:t xml:space="preserve"> </w:t>
      </w:r>
      <w:r>
        <w:t xml:space="preserve">12 Rue des Écoles, Bab Ezzouar, Algiers, Algeria</w:t>
      </w:r>
      <w:r>
        <w:br/>
      </w:r>
      <w:r>
        <w:rPr>
          <w:bCs/>
          <w:b/>
        </w:rPr>
        <w:t xml:space="preserve">Phone:</w:t>
      </w:r>
      <w:r>
        <w:t xml:space="preserve"> </w:t>
      </w:r>
      <w:r>
        <w:t xml:space="preserve">+213 555 123 456</w:t>
      </w:r>
      <w:r>
        <w:br/>
      </w:r>
      <w:r>
        <w:rPr>
          <w:bCs/>
          <w:b/>
        </w:rPr>
        <w:t xml:space="preserve">Email:</w:t>
      </w:r>
      <w:r>
        <w:t xml:space="preserve"> </w:t>
      </w:r>
      <w:r>
        <w:t xml:space="preserve">ahmed.librarian@algeria.edu</w:t>
      </w:r>
      <w:r>
        <w:br/>
      </w:r>
      <w:r>
        <w:rPr>
          <w:bCs/>
          <w:b/>
        </w:rPr>
        <w:t xml:space="preserve">LinkedIn:</w:t>
      </w:r>
      <w:r>
        <w:t xml:space="preserve"> </w:t>
      </w:r>
      <w:r>
        <w:t xml:space="preserve">linkedin.com/in/ahmed-librarian-algiers</w:t>
      </w:r>
    </w:p>
    <w:bookmarkEnd w:id="20"/>
    <w:bookmarkStart w:id="21" w:name="professional-summary"/>
    <w:p>
      <w:pPr>
        <w:pStyle w:val="Heading3"/>
      </w:pPr>
      <w:r>
        <w:t xml:space="preserve">Professional Summary</w:t>
      </w:r>
    </w:p>
    <w:p>
      <w:pPr>
        <w:pStyle w:val="FirstParagraph"/>
      </w:pPr>
      <w:r>
        <w:t xml:space="preserve">A dedicated and experienced Librarian with over 10 years of expertise in managing library systems, curating collections, and fostering community engagement. Specialized in serving the cultural and educational needs of Algeria Algiers, where I have consistently aligned library services with local traditions and modern information demands. Proficient in cataloging, reference services, digital resource management, and promoting literacy initiatives. Committed to bridging the gap between historical knowledge and contemporary learning tools to empower users across Algiers.</w:t>
      </w:r>
    </w:p>
    <w:bookmarkEnd w:id="21"/>
    <w:bookmarkStart w:id="24" w:name="work-experience"/>
    <w:p>
      <w:pPr>
        <w:pStyle w:val="Heading3"/>
      </w:pPr>
      <w:r>
        <w:t xml:space="preserve">Work Experience</w:t>
      </w:r>
    </w:p>
    <w:bookmarkStart w:id="22" w:name="chief-librarian"/>
    <w:p>
      <w:pPr>
        <w:pStyle w:val="Heading4"/>
      </w:pPr>
      <w:r>
        <w:t xml:space="preserve">Chief Librarian</w:t>
      </w:r>
    </w:p>
    <w:p>
      <w:pPr>
        <w:pStyle w:val="FirstParagraph"/>
      </w:pPr>
      <w:r>
        <w:rPr>
          <w:bCs/>
          <w:b/>
        </w:rPr>
        <w:t xml:space="preserve">National Library of Algeria, Algiers</w:t>
      </w:r>
      <w:r>
        <w:br/>
      </w:r>
      <w:r>
        <w:t xml:space="preserve">January 2018 – Present</w:t>
      </w:r>
      <w:r>
        <w:br/>
      </w:r>
      <w:r>
        <w:t xml:space="preserve">- Oversees the management of a diverse collection of over 500,000 books, manuscripts, and digital resources tailored to Algeria Algiers’ academic and cultural needs.</w:t>
      </w:r>
      <w:r>
        <w:br/>
      </w:r>
      <w:r>
        <w:t xml:space="preserve">- Implements innovative cataloging systems (e.g., OPAC) to enhance user access to rare archives and local history documents.</w:t>
      </w:r>
      <w:r>
        <w:br/>
      </w:r>
      <w:r>
        <w:t xml:space="preserve">- Collaborates with educators and researchers in Algiers to develop specialized library programs, including workshops on Algerian literature and digital literacy.</w:t>
      </w:r>
      <w:r>
        <w:br/>
      </w:r>
      <w:r>
        <w:t xml:space="preserve">- Leads a team of 15 librarians, ensuring efficient operations and adherence to national library standards in Algeria.</w:t>
      </w:r>
    </w:p>
    <w:bookmarkEnd w:id="22"/>
    <w:bookmarkStart w:id="23" w:name="librarian"/>
    <w:p>
      <w:pPr>
        <w:pStyle w:val="Heading4"/>
      </w:pPr>
      <w:r>
        <w:t xml:space="preserve">Librarian</w:t>
      </w:r>
    </w:p>
    <w:p>
      <w:pPr>
        <w:pStyle w:val="FirstParagraph"/>
      </w:pPr>
      <w:r>
        <w:rPr>
          <w:bCs/>
          <w:b/>
        </w:rPr>
        <w:t xml:space="preserve">University of Algiers II Library, Algiers</w:t>
      </w:r>
      <w:r>
        <w:br/>
      </w:r>
      <w:r>
        <w:t xml:space="preserve">September 2013 – December 2017</w:t>
      </w:r>
      <w:r>
        <w:br/>
      </w:r>
      <w:r>
        <w:t xml:space="preserve">- Managed the acquisition, classification, and preservation of academic resources for over 10,000 students and faculty members.</w:t>
      </w:r>
      <w:r>
        <w:br/>
      </w:r>
      <w:r>
        <w:t xml:space="preserve">- Organized events such as book fairs and author lectures to promote Algeria’s literary heritage in Algiers.</w:t>
      </w:r>
      <w:r>
        <w:br/>
      </w:r>
      <w:r>
        <w:t xml:space="preserve">- Developed a digital archive initiative that digitized over 1,000 historical documents related to Algeria’s independence movement.</w:t>
      </w:r>
      <w:r>
        <w:br/>
      </w:r>
      <w:r>
        <w:t xml:space="preserve">- Provided reference services for students and researchers, focusing on topics like Arabo-Berber history and contemporary Algerian politics.</w:t>
      </w:r>
    </w:p>
    <w:bookmarkEnd w:id="23"/>
    <w:bookmarkEnd w:id="24"/>
    <w:bookmarkStart w:id="25" w:name="education"/>
    <w:p>
      <w:pPr>
        <w:pStyle w:val="Heading3"/>
      </w:pPr>
      <w:r>
        <w:t xml:space="preserve">Education</w:t>
      </w:r>
    </w:p>
    <w:p>
      <w:pPr>
        <w:pStyle w:val="FirstParagraph"/>
      </w:pPr>
      <w:r>
        <w:rPr>
          <w:bCs/>
          <w:b/>
        </w:rPr>
        <w:t xml:space="preserve">Bachelor of Library Science (BLS)</w:t>
      </w:r>
      <w:r>
        <w:br/>
      </w:r>
      <w:r>
        <w:t xml:space="preserve">University of Algiers, Algeria</w:t>
      </w:r>
      <w:r>
        <w:br/>
      </w:r>
      <w:r>
        <w:t xml:space="preserve">Graduated: 2012</w:t>
      </w:r>
      <w:r>
        <w:br/>
      </w:r>
      <w:r>
        <w:t xml:space="preserve">- Focused on library management, information technology, and cultural preservation.</w:t>
      </w:r>
      <w:r>
        <w:br/>
      </w:r>
      <w:r>
        <w:t xml:space="preserve">- Thesis: "The Role of Public Libraries in Promoting National Identity in Algeria."</w:t>
      </w:r>
    </w:p>
    <w:p>
      <w:pPr>
        <w:pStyle w:val="BodyText"/>
      </w:pPr>
      <w:r>
        <w:rPr>
          <w:bCs/>
          <w:b/>
        </w:rPr>
        <w:t xml:space="preserve">Masters in Information Science</w:t>
      </w:r>
      <w:r>
        <w:br/>
      </w:r>
      <w:r>
        <w:t xml:space="preserve">École Nationale Supérieure des Sciences de l'Information (ENSSIB), France</w:t>
      </w:r>
      <w:r>
        <w:br/>
      </w:r>
      <w:r>
        <w:t xml:space="preserve">Graduated: 2014</w:t>
      </w:r>
      <w:r>
        <w:br/>
      </w:r>
      <w:r>
        <w:t xml:space="preserve">- Specialized in digital libraries and data curation, with a research project on integrating AI tools into library systems.</w:t>
      </w:r>
    </w:p>
    <w:bookmarkEnd w:id="25"/>
    <w:bookmarkStart w:id="26" w:name="skills"/>
    <w:p>
      <w:pPr>
        <w:pStyle w:val="Heading3"/>
      </w:pPr>
      <w:r>
        <w:t xml:space="preserve">Skills</w:t>
      </w:r>
    </w:p>
    <w:p>
      <w:pPr>
        <w:numPr>
          <w:ilvl w:val="0"/>
          <w:numId w:val="1001"/>
        </w:numPr>
        <w:pStyle w:val="Compact"/>
      </w:pPr>
      <w:r>
        <w:t xml:space="preserve">Advanced knowledge of library management systems (e.g., Koha, FOLIO)</w:t>
      </w:r>
    </w:p>
    <w:p>
      <w:pPr>
        <w:numPr>
          <w:ilvl w:val="0"/>
          <w:numId w:val="1001"/>
        </w:numPr>
        <w:pStyle w:val="Compact"/>
      </w:pPr>
      <w:r>
        <w:t xml:space="preserve">Proficient in Arabic, French, and English (written and spoken)</w:t>
      </w:r>
    </w:p>
    <w:p>
      <w:pPr>
        <w:numPr>
          <w:ilvl w:val="0"/>
          <w:numId w:val="1001"/>
        </w:numPr>
        <w:pStyle w:val="Compact"/>
      </w:pPr>
      <w:r>
        <w:t xml:space="preserve">Cataloging and metadata standards (MARC, Dublin Core)</w:t>
      </w:r>
    </w:p>
    <w:p>
      <w:pPr>
        <w:numPr>
          <w:ilvl w:val="0"/>
          <w:numId w:val="1001"/>
        </w:numPr>
        <w:pStyle w:val="Compact"/>
      </w:pPr>
      <w:r>
        <w:t xml:space="preserve">Digital resource management and e-book platform integration</w:t>
      </w:r>
    </w:p>
    <w:p>
      <w:pPr>
        <w:numPr>
          <w:ilvl w:val="0"/>
          <w:numId w:val="1001"/>
        </w:numPr>
        <w:pStyle w:val="Compact"/>
      </w:pPr>
      <w:r>
        <w:t xml:space="preserve">Public speaking and event planning for community outreach</w:t>
      </w:r>
    </w:p>
    <w:p>
      <w:pPr>
        <w:numPr>
          <w:ilvl w:val="0"/>
          <w:numId w:val="1001"/>
        </w:numPr>
        <w:pStyle w:val="Compact"/>
      </w:pPr>
      <w:r>
        <w:t xml:space="preserve">Project management with a focus on cultural preservation in Algeria Algiers</w:t>
      </w:r>
    </w:p>
    <w:bookmarkEnd w:id="26"/>
    <w:bookmarkStart w:id="27" w:name="certifications"/>
    <w:p>
      <w:pPr>
        <w:pStyle w:val="Heading3"/>
      </w:pPr>
      <w:r>
        <w:t xml:space="preserve">Certifications</w:t>
      </w:r>
    </w:p>
    <w:p>
      <w:pPr>
        <w:numPr>
          <w:ilvl w:val="0"/>
          <w:numId w:val="1002"/>
        </w:numPr>
        <w:pStyle w:val="Compact"/>
      </w:pPr>
      <w:r>
        <w:t xml:space="preserve">Certified Public Librarian, Algerian Library Association (2019)</w:t>
      </w:r>
    </w:p>
    <w:p>
      <w:pPr>
        <w:numPr>
          <w:ilvl w:val="0"/>
          <w:numId w:val="1002"/>
        </w:numPr>
        <w:pStyle w:val="Compact"/>
      </w:pPr>
      <w:r>
        <w:t xml:space="preserve">Google Digital Garage Certification for Digital Literacy (2021)</w:t>
      </w:r>
    </w:p>
    <w:p>
      <w:pPr>
        <w:numPr>
          <w:ilvl w:val="0"/>
          <w:numId w:val="1002"/>
        </w:numPr>
        <w:pStyle w:val="Compact"/>
      </w:pPr>
      <w:r>
        <w:t xml:space="preserve">Library of Congress Classification Training (2015)</w:t>
      </w:r>
    </w:p>
    <w:bookmarkEnd w:id="27"/>
    <w:bookmarkStart w:id="28"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 in technical documentation and communication)</w:t>
      </w:r>
    </w:p>
    <w:bookmarkEnd w:id="28"/>
    <w:bookmarkStart w:id="29" w:name="additional-information"/>
    <w:p>
      <w:pPr>
        <w:pStyle w:val="Heading3"/>
      </w:pPr>
      <w:r>
        <w:t xml:space="preserve">Additional Information</w:t>
      </w:r>
    </w:p>
    <w:p>
      <w:pPr>
        <w:pStyle w:val="FirstParagraph"/>
      </w:pPr>
      <w:r>
        <w:rPr>
          <w:bCs/>
          <w:b/>
        </w:rPr>
        <w:t xml:space="preserve">Cultural Advocacy:</w:t>
      </w:r>
      <w:r>
        <w:t xml:space="preserve"> </w:t>
      </w:r>
      <w:r>
        <w:t xml:space="preserve">Active participant in Algeria’s National Heritage Week, contributing to exhibitions that highlight the historical significance of libraries in Algiers. Organized a 2022 event showcasing rare manuscripts from the Ottoman era.</w:t>
      </w:r>
    </w:p>
    <w:p>
      <w:pPr>
        <w:pStyle w:val="BodyText"/>
      </w:pPr>
      <w:r>
        <w:rPr>
          <w:bCs/>
          <w:b/>
        </w:rPr>
        <w:t xml:space="preserve">Community Engagement:</w:t>
      </w:r>
      <w:r>
        <w:t xml:space="preserve"> </w:t>
      </w:r>
      <w:r>
        <w:t xml:space="preserve">Launched a "Library on Wheels" initiative in Algiers, providing mobile library services to underserved neighborhoods. Increased library access by 30% within two years.</w:t>
      </w:r>
    </w:p>
    <w:p>
      <w:pPr>
        <w:pStyle w:val="BodyText"/>
      </w:pPr>
      <w:r>
        <w:rPr>
          <w:bCs/>
          <w:b/>
        </w:rPr>
        <w:t xml:space="preserve">Research Contributions:</w:t>
      </w:r>
      <w:r>
        <w:t xml:space="preserve"> </w:t>
      </w:r>
      <w:r>
        <w:t xml:space="preserve">Published articles in the *Journal of Algerian Library Studies* on topics such as "Preserving Oral Histories in Algerian Libraries" and "Technological Integration in Rural Libraries."</w:t>
      </w:r>
    </w:p>
    <w:bookmarkEnd w:id="29"/>
    <w:p>
      <w:pPr>
        <w:pStyle w:val="BodyText"/>
      </w:pPr>
      <w:r>
        <w:t xml:space="preserve">This resume is tailored for a Librarian position in Algeria Algiers, emphasizing expertise in library management, cultural preservation, and community service. The content aligns with the unique requirements of the Algerian educational and information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Algeria Algiers</dc:title>
  <dc:creator/>
  <dc:language>en</dc:language>
  <cp:keywords/>
  <dcterms:created xsi:type="dcterms:W3CDTF">2026-07-19T00:57:28Z</dcterms:created>
  <dcterms:modified xsi:type="dcterms:W3CDTF">2026-07-19T00:57:28Z</dcterms:modified>
</cp:coreProperties>
</file>

<file path=docProps/custom.xml><?xml version="1.0" encoding="utf-8"?>
<Properties xmlns="http://schemas.openxmlformats.org/officeDocument/2006/custom-properties" xmlns:vt="http://schemas.openxmlformats.org/officeDocument/2006/docPropsVTypes"/>
</file>