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Librarian</w:t>
      </w:r>
      <w:r>
        <w:t xml:space="preserve"> </w:t>
      </w:r>
      <w:r>
        <w:t xml:space="preserve">in</w:t>
      </w:r>
      <w:r>
        <w:t xml:space="preserve"> </w:t>
      </w:r>
      <w:r>
        <w:t xml:space="preserve">Chile</w:t>
      </w:r>
      <w:r>
        <w:t xml:space="preserve"> </w:t>
      </w:r>
      <w:r>
        <w:t xml:space="preserve">Santiago</w:t>
      </w:r>
    </w:p>
    <w:bookmarkStart w:id="36" w:name="librarian-resume-for-chile-santiago"/>
    <w:p>
      <w:pPr>
        <w:pStyle w:val="Heading1"/>
      </w:pPr>
      <w:r>
        <w:t xml:space="preserve">Librarian Resume for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w:t>
      </w:r>
      <w:r>
        <w:br/>
      </w:r>
      <w:r>
        <w:rPr>
          <w:bCs/>
          <w:b/>
        </w:rPr>
        <w:t xml:space="preserve">Address:</w:t>
      </w:r>
      <w:r>
        <w:t xml:space="preserve"> </w:t>
      </w:r>
      <w:r>
        <w:t xml:space="preserve">Avenida Libertador Bernardo O'Higgins 1234, Santiago, Chile</w:t>
      </w:r>
      <w:r>
        <w:br/>
      </w:r>
      <w:r>
        <w:rPr>
          <w:bCs/>
          <w:b/>
        </w:rPr>
        <w:t xml:space="preserve">Email:</w:t>
      </w:r>
      <w:r>
        <w:t xml:space="preserve"> </w:t>
      </w:r>
      <w:r>
        <w:t xml:space="preserve">maria.lopez.librarian@gmail.com</w:t>
      </w:r>
      <w:r>
        <w:br/>
      </w:r>
      <w:r>
        <w:rPr>
          <w:bCs/>
          <w:b/>
        </w:rPr>
        <w:t xml:space="preserve">Phone:</w:t>
      </w:r>
      <w:r>
        <w:t xml:space="preserve"> </w:t>
      </w:r>
      <w:r>
        <w:t xml:space="preserve">+56 9 8765-4321</w:t>
      </w:r>
    </w:p>
    <w:bookmarkEnd w:id="20"/>
    <w:bookmarkStart w:id="21" w:name="professional-summary"/>
    <w:p>
      <w:pPr>
        <w:pStyle w:val="Heading2"/>
      </w:pPr>
      <w:r>
        <w:t xml:space="preserve">Professional Summary</w:t>
      </w:r>
    </w:p>
    <w:p>
      <w:pPr>
        <w:pStyle w:val="FirstParagraph"/>
      </w:pPr>
      <w:r>
        <w:t xml:space="preserve">A dedicated and passionate librarian with over [X] years of experience in managing library systems, promoting literacy, and fostering community engagement. Specialized in the Chilean context, with a deep understanding of the cultural and educational needs of Santiago’s diverse population. Proven expertise in cataloging, reference services, digital resource management, and program development. Committed to leveraging libraries as hubs for learning, innovation, and social inclusion in Chile Santiago.</w:t>
      </w:r>
    </w:p>
    <w:bookmarkEnd w:id="21"/>
    <w:bookmarkStart w:id="25" w:name="professional-experience"/>
    <w:p>
      <w:pPr>
        <w:pStyle w:val="Heading2"/>
      </w:pPr>
      <w:r>
        <w:t xml:space="preserve">Professional Experience</w:t>
      </w:r>
    </w:p>
    <w:bookmarkStart w:id="22" w:name="X9c45165be48d2181d43548fa094745eb69d9c79"/>
    <w:p>
      <w:pPr>
        <w:pStyle w:val="Heading3"/>
      </w:pPr>
      <w:r>
        <w:t xml:space="preserve">Biblioteca Nacional de Chile (National Library of Chile) - Santiago</w:t>
      </w:r>
    </w:p>
    <w:p>
      <w:pPr>
        <w:pStyle w:val="FirstParagraph"/>
      </w:pPr>
      <w:r>
        <w:rPr>
          <w:bCs/>
          <w:b/>
        </w:rPr>
        <w:t xml:space="preserve">Librarian</w:t>
      </w:r>
      <w:r>
        <w:t xml:space="preserve"> </w:t>
      </w:r>
      <w:r>
        <w:t xml:space="preserve">| January 2018 – Present</w:t>
      </w:r>
      <w:r>
        <w:br/>
      </w:r>
      <w:r>
        <w:t xml:space="preserve">- Supervised the acquisition, organization, and maintenance of over [X] collections, including rare manuscripts and digital archives.</w:t>
      </w:r>
      <w:r>
        <w:br/>
      </w:r>
      <w:r>
        <w:t xml:space="preserve">- Led workshops on information literacy for students, educators, and local communities in Santiago.</w:t>
      </w:r>
      <w:r>
        <w:br/>
      </w:r>
      <w:r>
        <w:t xml:space="preserve">- Collaborated with municipal authorities to integrate library services into public education initiatives.</w:t>
      </w:r>
      <w:r>
        <w:br/>
      </w:r>
      <w:r>
        <w:t xml:space="preserve">- Implemented a digital cataloging system aligned with Chile’s national standards (Sistema de Catalogación Chileno), improving access to resources for users across Chile Santiago.</w:t>
      </w:r>
      <w:r>
        <w:br/>
      </w:r>
      <w:r>
        <w:t xml:space="preserve">- Organized cultural events such as poetry readings, book fairs, and historical exhibitions to celebrate Chilean heritage.</w:t>
      </w:r>
    </w:p>
    <w:bookmarkEnd w:id="22"/>
    <w:bookmarkStart w:id="23" w:name="X24a85b14304c28724cb1d1a5d6323d452c5af02"/>
    <w:p>
      <w:pPr>
        <w:pStyle w:val="Heading3"/>
      </w:pPr>
      <w:r>
        <w:t xml:space="preserve">Biblioteca Pública de Providencia - Santiago</w:t>
      </w:r>
    </w:p>
    <w:p>
      <w:pPr>
        <w:pStyle w:val="FirstParagraph"/>
      </w:pPr>
      <w:r>
        <w:rPr>
          <w:bCs/>
          <w:b/>
        </w:rPr>
        <w:t xml:space="preserve">Assistant Librarian</w:t>
      </w:r>
      <w:r>
        <w:t xml:space="preserve"> </w:t>
      </w:r>
      <w:r>
        <w:t xml:space="preserve">| June 2015 – December 2017</w:t>
      </w:r>
      <w:r>
        <w:br/>
      </w:r>
      <w:r>
        <w:t xml:space="preserve">- Assisted in the management of a public library serving over [X] residents, focusing on youth and adult literacy programs.</w:t>
      </w:r>
      <w:r>
        <w:br/>
      </w:r>
      <w:r>
        <w:t xml:space="preserve">- Provided reference services to patrons, including help with research projects, job applications, and accessing government resources.</w:t>
      </w:r>
      <w:r>
        <w:br/>
      </w:r>
      <w:r>
        <w:t xml:space="preserve">- Coordinated with local schools to develop educational partnerships and resource-sharing agreements.</w:t>
      </w:r>
      <w:r>
        <w:br/>
      </w:r>
      <w:r>
        <w:t xml:space="preserve">- Trained volunteers in library operations, ensuring efficient service delivery during peak hours in Santiago.</w:t>
      </w:r>
    </w:p>
    <w:bookmarkEnd w:id="23"/>
    <w:bookmarkStart w:id="24" w:name="universidad-de-chile-biblioteca-central"/>
    <w:p>
      <w:pPr>
        <w:pStyle w:val="Heading3"/>
      </w:pPr>
      <w:r>
        <w:t xml:space="preserve">Universidad de Chile – Biblioteca Central</w:t>
      </w:r>
    </w:p>
    <w:p>
      <w:pPr>
        <w:pStyle w:val="FirstParagraph"/>
      </w:pPr>
      <w:r>
        <w:rPr>
          <w:bCs/>
          <w:b/>
        </w:rPr>
        <w:t xml:space="preserve">Library Intern</w:t>
      </w:r>
      <w:r>
        <w:t xml:space="preserve"> </w:t>
      </w:r>
      <w:r>
        <w:t xml:space="preserve">| July 2014 – May 2015</w:t>
      </w:r>
      <w:r>
        <w:br/>
      </w:r>
      <w:r>
        <w:t xml:space="preserve">- Supported academic staff in organizing interdisciplinary resources for research and teaching.</w:t>
      </w:r>
      <w:r>
        <w:br/>
      </w:r>
      <w:r>
        <w:t xml:space="preserve">- Conducted cataloging tasks using the MARC21 standard, contributing to the university’s digital library initiatives.</w:t>
      </w:r>
      <w:r>
        <w:br/>
      </w:r>
      <w:r>
        <w:t xml:space="preserve">- Assisted in the preservation of historical documents related to Chilean history and literature.</w:t>
      </w:r>
    </w:p>
    <w:bookmarkEnd w:id="24"/>
    <w:bookmarkEnd w:id="25"/>
    <w:bookmarkStart w:id="28" w:name="education"/>
    <w:p>
      <w:pPr>
        <w:pStyle w:val="Heading2"/>
      </w:pPr>
      <w:r>
        <w:t xml:space="preserve">Education</w:t>
      </w:r>
    </w:p>
    <w:bookmarkStart w:id="26" w:name="universidad-de-chile"/>
    <w:p>
      <w:pPr>
        <w:pStyle w:val="Heading3"/>
      </w:pPr>
      <w:r>
        <w:t xml:space="preserve">Universidad de Chile</w:t>
      </w:r>
    </w:p>
    <w:p>
      <w:pPr>
        <w:pStyle w:val="FirstParagraph"/>
      </w:pPr>
      <w:r>
        <w:rPr>
          <w:bCs/>
          <w:b/>
        </w:rPr>
        <w:t xml:space="preserve">Bachelor of Library Science (BSc)</w:t>
      </w:r>
      <w:r>
        <w:t xml:space="preserve"> </w:t>
      </w:r>
      <w:r>
        <w:t xml:space="preserve">| 2011 – 2014</w:t>
      </w:r>
      <w:r>
        <w:br/>
      </w:r>
      <w:r>
        <w:t xml:space="preserve">- Graduated with honors, focusing on library management, information technology, and cultural preservation.</w:t>
      </w:r>
      <w:r>
        <w:br/>
      </w:r>
      <w:r>
        <w:t xml:space="preserve">- Thesis: "The Role of Libraries in Promoting Democratic Education in Chile Santiago."</w:t>
      </w:r>
    </w:p>
    <w:bookmarkEnd w:id="26"/>
    <w:bookmarkStart w:id="27" w:name="universidad-católica-de-chile"/>
    <w:p>
      <w:pPr>
        <w:pStyle w:val="Heading3"/>
      </w:pPr>
      <w:r>
        <w:t xml:space="preserve">Universidad Católica de Chile</w:t>
      </w:r>
    </w:p>
    <w:p>
      <w:pPr>
        <w:pStyle w:val="FirstParagraph"/>
      </w:pPr>
      <w:r>
        <w:rPr>
          <w:bCs/>
          <w:b/>
        </w:rPr>
        <w:t xml:space="preserve">Certification in Digital Archiving</w:t>
      </w:r>
      <w:r>
        <w:t xml:space="preserve"> </w:t>
      </w:r>
      <w:r>
        <w:t xml:space="preserve">| 2016</w:t>
      </w:r>
      <w:r>
        <w:br/>
      </w:r>
      <w:r>
        <w:t xml:space="preserve">- Specialized training in preserving digital resources and managing metadata for national library systems.</w:t>
      </w:r>
    </w:p>
    <w:bookmarkEnd w:id="27"/>
    <w:bookmarkEnd w:id="28"/>
    <w:bookmarkStart w:id="29" w:name="skills"/>
    <w:p>
      <w:pPr>
        <w:pStyle w:val="Heading2"/>
      </w:pPr>
      <w:r>
        <w:t xml:space="preserve">Skills</w:t>
      </w:r>
    </w:p>
    <w:p>
      <w:pPr>
        <w:numPr>
          <w:ilvl w:val="0"/>
          <w:numId w:val="1001"/>
        </w:numPr>
        <w:pStyle w:val="Compact"/>
      </w:pPr>
      <w:r>
        <w:t xml:space="preserve">Expertise in Chilean library standards (e.g., SISTEMA DE CATALOGACIÓN CHILENO).</w:t>
      </w:r>
    </w:p>
    <w:p>
      <w:pPr>
        <w:numPr>
          <w:ilvl w:val="0"/>
          <w:numId w:val="1001"/>
        </w:numPr>
        <w:pStyle w:val="Compact"/>
      </w:pPr>
      <w:r>
        <w:t xml:space="preserve">Proficient in OPAC systems (Online Public Access Catalog) and digital resource management.</w:t>
      </w:r>
    </w:p>
    <w:p>
      <w:pPr>
        <w:numPr>
          <w:ilvl w:val="0"/>
          <w:numId w:val="1001"/>
        </w:numPr>
        <w:pStyle w:val="Compact"/>
      </w:pPr>
      <w:r>
        <w:t xml:space="preserve">Cultural competency with Chile Santiago’s educational and community needs.</w:t>
      </w:r>
    </w:p>
    <w:p>
      <w:pPr>
        <w:numPr>
          <w:ilvl w:val="0"/>
          <w:numId w:val="1001"/>
        </w:numPr>
        <w:pStyle w:val="Compact"/>
      </w:pPr>
      <w:r>
        <w:t xml:space="preserve">Strong organizational and leadership skills, with experience managing teams of up to [X] staff members.</w:t>
      </w:r>
    </w:p>
    <w:p>
      <w:pPr>
        <w:numPr>
          <w:ilvl w:val="0"/>
          <w:numId w:val="1001"/>
        </w:numPr>
        <w:pStyle w:val="Compact"/>
      </w:pPr>
      <w:r>
        <w:t xml:space="preserve">Fluent in Spanish (native) and English (proficient), enabling communication with international partners.</w:t>
      </w:r>
    </w:p>
    <w:p>
      <w:pPr>
        <w:numPr>
          <w:ilvl w:val="0"/>
          <w:numId w:val="1001"/>
        </w:numPr>
        <w:pStyle w:val="Compact"/>
      </w:pPr>
      <w:r>
        <w:t xml:space="preserve">Experience in developing programs for diverse age groups, including children, students, and seniors.</w:t>
      </w:r>
    </w:p>
    <w:p>
      <w:pPr>
        <w:numPr>
          <w:ilvl w:val="0"/>
          <w:numId w:val="1001"/>
        </w:numPr>
        <w:pStyle w:val="Compact"/>
      </w:pPr>
      <w:r>
        <w:t xml:space="preserve">Knowledge of Chile’s public library network and collaboration with municipal authorities.</w:t>
      </w:r>
    </w:p>
    <w:bookmarkEnd w:id="29"/>
    <w:bookmarkStart w:id="30" w:name="certifications-training"/>
    <w:p>
      <w:pPr>
        <w:pStyle w:val="Heading2"/>
      </w:pPr>
      <w:r>
        <w:t xml:space="preserve">Certifications &amp; Training</w:t>
      </w:r>
    </w:p>
    <w:p>
      <w:pPr>
        <w:pStyle w:val="FirstParagraph"/>
      </w:pPr>
      <w:r>
        <w:rPr>
          <w:bCs/>
          <w:b/>
        </w:rPr>
        <w:t xml:space="preserve">Chile National Library Association (ANACI)</w:t>
      </w:r>
      <w:r>
        <w:t xml:space="preserve"> </w:t>
      </w:r>
      <w:r>
        <w:t xml:space="preserve">| 2019</w:t>
      </w:r>
      <w:r>
        <w:br/>
      </w:r>
      <w:r>
        <w:t xml:space="preserve">- Certification in Advanced Library Management Practices.</w:t>
      </w:r>
    </w:p>
    <w:p>
      <w:pPr>
        <w:pStyle w:val="BodyText"/>
      </w:pPr>
      <w:r>
        <w:rPr>
          <w:bCs/>
          <w:b/>
        </w:rPr>
        <w:t xml:space="preserve">Digital Literacy for Librarians</w:t>
      </w:r>
      <w:r>
        <w:t xml:space="preserve"> </w:t>
      </w:r>
      <w:r>
        <w:t xml:space="preserve">| 2020</w:t>
      </w:r>
      <w:r>
        <w:br/>
      </w:r>
      <w:r>
        <w:t xml:space="preserve">- Online course focused on integrating technology into library services, with a focus on Santiago’s urban communities.</w:t>
      </w:r>
    </w:p>
    <w:p>
      <w:pPr>
        <w:pStyle w:val="BodyText"/>
      </w:pPr>
      <w:r>
        <w:rPr>
          <w:bCs/>
          <w:b/>
        </w:rPr>
        <w:t xml:space="preserve">Community Engagement Strategies</w:t>
      </w:r>
      <w:r>
        <w:t xml:space="preserve"> </w:t>
      </w:r>
      <w:r>
        <w:t xml:space="preserve">| 2017</w:t>
      </w:r>
      <w:r>
        <w:br/>
      </w:r>
      <w:r>
        <w:t xml:space="preserve">- Workshop organized by the Ministry of Education of Chile, emphasizing libraries as community hubs.</w:t>
      </w:r>
    </w:p>
    <w:bookmarkEnd w:id="30"/>
    <w:bookmarkStart w:id="33" w:name="volunteer-experience"/>
    <w:p>
      <w:pPr>
        <w:pStyle w:val="Heading2"/>
      </w:pPr>
      <w:r>
        <w:t xml:space="preserve">Volunteer Experience</w:t>
      </w:r>
    </w:p>
    <w:bookmarkStart w:id="31" w:name="X6055adbaffd8ef29a9e775e5691b70339943d42"/>
    <w:p>
      <w:pPr>
        <w:pStyle w:val="Heading3"/>
      </w:pPr>
      <w:r>
        <w:t xml:space="preserve">Biblioteca Comunitaria de Las Condes – Santiago</w:t>
      </w:r>
    </w:p>
    <w:p>
      <w:pPr>
        <w:pStyle w:val="FirstParagraph"/>
      </w:pPr>
      <w:r>
        <w:rPr>
          <w:bCs/>
          <w:b/>
        </w:rPr>
        <w:t xml:space="preserve">Volunteer Librarian</w:t>
      </w:r>
      <w:r>
        <w:t xml:space="preserve"> </w:t>
      </w:r>
      <w:r>
        <w:t xml:space="preserve">| 2017 – 2018</w:t>
      </w:r>
      <w:r>
        <w:br/>
      </w:r>
      <w:r>
        <w:t xml:space="preserve">- Assisted in establishing a community library for underserved populations in Las Condes, Santiago.</w:t>
      </w:r>
      <w:r>
        <w:br/>
      </w:r>
      <w:r>
        <w:t xml:space="preserve">- Organized reading clubs and literacy workshops for children and elderly residents.</w:t>
      </w:r>
    </w:p>
    <w:bookmarkEnd w:id="31"/>
    <w:bookmarkStart w:id="32" w:name="cultural-heritage-preservation-project"/>
    <w:p>
      <w:pPr>
        <w:pStyle w:val="Heading3"/>
      </w:pPr>
      <w:r>
        <w:t xml:space="preserve">Cultural Heritage Preservation Project</w:t>
      </w:r>
    </w:p>
    <w:p>
      <w:pPr>
        <w:pStyle w:val="FirstParagraph"/>
      </w:pPr>
      <w:r>
        <w:rPr>
          <w:bCs/>
          <w:b/>
        </w:rPr>
        <w:t xml:space="preserve">Volunteer Researcher</w:t>
      </w:r>
      <w:r>
        <w:t xml:space="preserve"> </w:t>
      </w:r>
      <w:r>
        <w:t xml:space="preserve">| 2016</w:t>
      </w:r>
      <w:r>
        <w:br/>
      </w:r>
      <w:r>
        <w:t xml:space="preserve">- Collaborated with local historians to digitize old manuscripts related to Chile Santiago’s colonial history.</w:t>
      </w:r>
    </w:p>
    <w:bookmarkEnd w:id="32"/>
    <w:bookmarkEnd w:id="33"/>
    <w:bookmarkStart w:id="34"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w:t>
      </w:r>
    </w:p>
    <w:p>
      <w:pPr>
        <w:numPr>
          <w:ilvl w:val="0"/>
          <w:numId w:val="1002"/>
        </w:numPr>
        <w:pStyle w:val="Compact"/>
      </w:pPr>
      <w:r>
        <w:t xml:space="preserve">Basic knowledge of French and Portuguese</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the Biblioteca Nacional de Chile, Universidad de Chile, and municipal library projects in Santiago.</w:t>
      </w:r>
    </w:p>
    <w:bookmarkEnd w:id="35"/>
    <w:p>
      <w:pPr>
        <w:pStyle w:val="BodyText"/>
      </w:pPr>
      <w:r>
        <w:t xml:space="preserve">This resume is tailored for librarian positions in Chile Santiago, emphasizing local expertise and community-focused initiatives.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Librarian in Chile Santiago</dc:title>
  <dc:creator/>
  <dc:language>en</dc:language>
  <cp:keywords/>
  <dcterms:created xsi:type="dcterms:W3CDTF">2026-07-20T20:04:51Z</dcterms:created>
  <dcterms:modified xsi:type="dcterms:W3CDTF">2026-07-20T20:04:51Z</dcterms:modified>
</cp:coreProperties>
</file>

<file path=docProps/custom.xml><?xml version="1.0" encoding="utf-8"?>
<Properties xmlns="http://schemas.openxmlformats.org/officeDocument/2006/custom-properties" xmlns:vt="http://schemas.openxmlformats.org/officeDocument/2006/docPropsVTypes"/>
</file>