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librarian-kuwait-city-kuwait"/>
    <w:p>
      <w:pPr>
        <w:pStyle w:val="Heading2"/>
      </w:pPr>
      <w:r>
        <w:t xml:space="preserve">Librarian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Al-Markaz Street, Kuwait City, Kuwait</w:t>
      </w:r>
    </w:p>
    <w:p>
      <w:pPr>
        <w:pStyle w:val="BodyText"/>
      </w:pPr>
      <w:r>
        <w:rPr>
          <w:bCs/>
          <w:b/>
        </w:rPr>
        <w:t xml:space="preserve">Phone:</w:t>
      </w:r>
      <w:r>
        <w:t xml:space="preserve"> </w:t>
      </w:r>
      <w:r>
        <w:t xml:space="preserve">+965 12345678</w:t>
      </w:r>
    </w:p>
    <w:p>
      <w:pPr>
        <w:pStyle w:val="BodyText"/>
      </w:pPr>
      <w:r>
        <w:rPr>
          <w:bCs/>
          <w:b/>
        </w:rPr>
        <w:t xml:space="preserve">Email:</w:t>
      </w:r>
      <w:r>
        <w:t xml:space="preserve"> </w:t>
      </w:r>
      <w:r>
        <w:t xml:space="preserve">your.email@example.com</w:t>
      </w:r>
    </w:p>
    <w:bookmarkEnd w:id="20"/>
    <w:bookmarkStart w:id="21" w:name="objective"/>
    <w:p>
      <w:pPr>
        <w:pStyle w:val="Heading3"/>
      </w:pPr>
      <w:r>
        <w:t xml:space="preserve">Objective</w:t>
      </w:r>
    </w:p>
    <w:p>
      <w:pPr>
        <w:pStyle w:val="FirstParagraph"/>
      </w:pPr>
      <w:r>
        <w:t xml:space="preserve">A dedicated and experienced Librarian with a proven track record in managing library systems, curating collections, and fostering community engagement. Committed to delivering exceptional service to patrons in Kuwait City, Kuwait. Eager to contribute expertise in information management, digital resources, and user education within the dynamic cultural and academic landscape of Kuwait.</w:t>
      </w:r>
    </w:p>
    <w:bookmarkEnd w:id="21"/>
    <w:bookmarkStart w:id="22" w:name="professional-summary"/>
    <w:p>
      <w:pPr>
        <w:pStyle w:val="Heading3"/>
      </w:pPr>
      <w:r>
        <w:t xml:space="preserve">Professional Summary</w:t>
      </w:r>
    </w:p>
    <w:p>
      <w:pPr>
        <w:pStyle w:val="FirstParagraph"/>
      </w:pPr>
      <w:r>
        <w:t xml:space="preserve">As a professional Librarian with over [X years] of experience in managing library operations, I have developed a deep understanding of the unique needs of libraries in Kuwait City. My background includes optimizing cataloging systems, organizing educational programs, and ensuring seamless access to information resources for diverse audiences. With a focus on innovation and community service, I am passionate about supporting the academic and cultural growth of Kuwait through effective library management.</w:t>
      </w:r>
    </w:p>
    <w:bookmarkEnd w:id="22"/>
    <w:bookmarkStart w:id="26" w:name="professional-experience"/>
    <w:p>
      <w:pPr>
        <w:pStyle w:val="Heading3"/>
      </w:pPr>
      <w:r>
        <w:t xml:space="preserve">Professional Experience</w:t>
      </w:r>
    </w:p>
    <w:bookmarkStart w:id="23" w:name="kuwait-national-library---librarian"/>
    <w:p>
      <w:pPr>
        <w:pStyle w:val="Heading4"/>
      </w:pPr>
      <w:r>
        <w:t xml:space="preserve">Kuwait National Library - Librarian</w:t>
      </w:r>
    </w:p>
    <w:p>
      <w:pPr>
        <w:pStyle w:val="FirstParagraph"/>
      </w:pPr>
      <w:r>
        <w:rPr>
          <w:bCs/>
          <w:b/>
        </w:rPr>
        <w:t xml:space="preserve">April 2018 – Present</w:t>
      </w:r>
    </w:p>
    <w:p>
      <w:pPr>
        <w:numPr>
          <w:ilvl w:val="0"/>
          <w:numId w:val="1001"/>
        </w:numPr>
        <w:pStyle w:val="Compact"/>
      </w:pPr>
      <w:r>
        <w:t xml:space="preserve">Managed daily operations of the library, including cataloging, acquisitions, and circulation of resources.</w:t>
      </w:r>
    </w:p>
    <w:p>
      <w:pPr>
        <w:numPr>
          <w:ilvl w:val="0"/>
          <w:numId w:val="1001"/>
        </w:numPr>
        <w:pStyle w:val="Compact"/>
      </w:pPr>
      <w:r>
        <w:t xml:space="preserve">Developed and implemented digital literacy programs for students and professionals in Kuwait City.</w:t>
      </w:r>
    </w:p>
    <w:p>
      <w:pPr>
        <w:numPr>
          <w:ilvl w:val="0"/>
          <w:numId w:val="1001"/>
        </w:numPr>
        <w:pStyle w:val="Compact"/>
      </w:pPr>
      <w:r>
        <w:t xml:space="preserve">Collaborated with local schools and universities to create resource-sharing agreements, enhancing access to academic materials.</w:t>
      </w:r>
    </w:p>
    <w:p>
      <w:pPr>
        <w:numPr>
          <w:ilvl w:val="0"/>
          <w:numId w:val="1001"/>
        </w:numPr>
        <w:pStyle w:val="Compact"/>
      </w:pPr>
      <w:r>
        <w:t xml:space="preserve">Provided guidance on information retrieval, reference services, and research methodologies to patrons in both Arabic and English.</w:t>
      </w:r>
    </w:p>
    <w:p>
      <w:pPr>
        <w:numPr>
          <w:ilvl w:val="0"/>
          <w:numId w:val="1001"/>
        </w:numPr>
        <w:pStyle w:val="Compact"/>
      </w:pPr>
      <w:r>
        <w:t xml:space="preserve">Organized cultural events such as book fairs, author meet-and-greets, and workshops on digital resources for the community in Kuwait City.</w:t>
      </w:r>
    </w:p>
    <w:bookmarkEnd w:id="23"/>
    <w:bookmarkStart w:id="24" w:name="X8063ba2705f4954606677d33abb8df550979334"/>
    <w:p>
      <w:pPr>
        <w:pStyle w:val="Heading4"/>
      </w:pPr>
      <w:r>
        <w:t xml:space="preserve">Kuwait City Public Library - Library Assistant</w:t>
      </w:r>
    </w:p>
    <w:p>
      <w:pPr>
        <w:pStyle w:val="FirstParagraph"/>
      </w:pPr>
      <w:r>
        <w:rPr>
          <w:bCs/>
          <w:b/>
        </w:rPr>
        <w:t xml:space="preserve">January 2015 – March 2018</w:t>
      </w:r>
    </w:p>
    <w:p>
      <w:pPr>
        <w:numPr>
          <w:ilvl w:val="0"/>
          <w:numId w:val="1002"/>
        </w:numPr>
        <w:pStyle w:val="Compact"/>
      </w:pPr>
      <w:r>
        <w:t xml:space="preserve">Assisted in maintaining an extensive collection of books, periodicals, and digital resources for public access.</w:t>
      </w:r>
    </w:p>
    <w:p>
      <w:pPr>
        <w:numPr>
          <w:ilvl w:val="0"/>
          <w:numId w:val="1002"/>
        </w:numPr>
        <w:pStyle w:val="Compact"/>
      </w:pPr>
      <w:r>
        <w:t xml:space="preserve">Designed user-friendly library guides and tutorials to help patrons navigate online databases and e-resources.</w:t>
      </w:r>
    </w:p>
    <w:p>
      <w:pPr>
        <w:numPr>
          <w:ilvl w:val="0"/>
          <w:numId w:val="1002"/>
        </w:numPr>
        <w:pStyle w:val="Compact"/>
      </w:pPr>
      <w:r>
        <w:t xml:space="preserve">Conducted training sessions on using library management systems (e.g., Koha, Alma) to streamline operations in Kuwait City.</w:t>
      </w:r>
    </w:p>
    <w:p>
      <w:pPr>
        <w:numPr>
          <w:ilvl w:val="0"/>
          <w:numId w:val="1002"/>
        </w:numPr>
        <w:pStyle w:val="Compact"/>
      </w:pPr>
      <w:r>
        <w:t xml:space="preserve">Collected feedback from users to improve services and ensure alignment with community needs in Kuwait.</w:t>
      </w:r>
    </w:p>
    <w:bookmarkEnd w:id="24"/>
    <w:bookmarkStart w:id="25" w:name="X56fdf51a75d6ba586f04b0ddbb5101ec2ae0a2c"/>
    <w:p>
      <w:pPr>
        <w:pStyle w:val="Heading4"/>
      </w:pPr>
      <w:r>
        <w:t xml:space="preserve">Kuwait Institute for Scientific Research - Library Intern</w:t>
      </w:r>
    </w:p>
    <w:p>
      <w:pPr>
        <w:pStyle w:val="FirstParagraph"/>
      </w:pPr>
      <w:r>
        <w:rPr>
          <w:bCs/>
          <w:b/>
        </w:rPr>
        <w:t xml:space="preserve">June 2013 – December 2014</w:t>
      </w:r>
    </w:p>
    <w:p>
      <w:pPr>
        <w:numPr>
          <w:ilvl w:val="0"/>
          <w:numId w:val="1003"/>
        </w:numPr>
        <w:pStyle w:val="Compact"/>
      </w:pPr>
      <w:r>
        <w:t xml:space="preserve">Supported the management of technical and scientific literature for researchers in Kuwait.</w:t>
      </w:r>
    </w:p>
    <w:p>
      <w:pPr>
        <w:numPr>
          <w:ilvl w:val="0"/>
          <w:numId w:val="1003"/>
        </w:numPr>
        <w:pStyle w:val="Compact"/>
      </w:pPr>
      <w:r>
        <w:t xml:space="preserve">Assisted in digitizing archival materials to preserve historical and academic resources.</w:t>
      </w:r>
    </w:p>
    <w:p>
      <w:pPr>
        <w:numPr>
          <w:ilvl w:val="0"/>
          <w:numId w:val="1003"/>
        </w:numPr>
        <w:pStyle w:val="Compact"/>
      </w:pPr>
      <w:r>
        <w:t xml:space="preserve">Collaborated with research teams to identify and acquire specialized publications relevant to scientific studies.</w:t>
      </w:r>
    </w:p>
    <w:bookmarkEnd w:id="25"/>
    <w:bookmarkEnd w:id="26"/>
    <w:bookmarkStart w:id="27" w:name="education"/>
    <w:p>
      <w:pPr>
        <w:pStyle w:val="Heading3"/>
      </w:pPr>
      <w:r>
        <w:t xml:space="preserve">Education</w:t>
      </w:r>
    </w:p>
    <w:p>
      <w:pPr>
        <w:pStyle w:val="FirstParagraph"/>
      </w:pPr>
      <w:r>
        <w:rPr>
          <w:bCs/>
          <w:b/>
        </w:rPr>
        <w:t xml:space="preserve">Masters in Library Science</w:t>
      </w:r>
      <w:r>
        <w:t xml:space="preserve">, Kuwait University, Kuwait City, Kuwait</w:t>
      </w:r>
      <w:r>
        <w:br/>
      </w:r>
      <w:r>
        <w:rPr>
          <w:iCs/>
          <w:i/>
        </w:rPr>
        <w:t xml:space="preserve">Graduated: 2013</w:t>
      </w:r>
    </w:p>
    <w:p>
      <w:pPr>
        <w:pStyle w:val="BodyText"/>
      </w:pPr>
      <w:r>
        <w:rPr>
          <w:bCs/>
          <w:b/>
        </w:rPr>
        <w:t xml:space="preserve">Bachelor of Arts in Arabic Language and Literature</w:t>
      </w:r>
      <w:r>
        <w:t xml:space="preserve">, Kuwait University, Kuwait City, Kuwait</w:t>
      </w:r>
      <w:r>
        <w:br/>
      </w:r>
      <w:r>
        <w:rPr>
          <w:iCs/>
          <w:i/>
        </w:rPr>
        <w:t xml:space="preserve">Graduated: 2010</w:t>
      </w:r>
    </w:p>
    <w:bookmarkEnd w:id="27"/>
    <w:bookmarkStart w:id="28" w:name="skills"/>
    <w:p>
      <w:pPr>
        <w:pStyle w:val="Heading3"/>
      </w:pPr>
      <w:r>
        <w:t xml:space="preserve">Skills</w:t>
      </w:r>
    </w:p>
    <w:p>
      <w:pPr>
        <w:numPr>
          <w:ilvl w:val="0"/>
          <w:numId w:val="1004"/>
        </w:numPr>
        <w:pStyle w:val="Compact"/>
      </w:pPr>
      <w:r>
        <w:t xml:space="preserve">Cataloging and classification (Dewey Decimal System, MARC records)</w:t>
      </w:r>
    </w:p>
    <w:p>
      <w:pPr>
        <w:numPr>
          <w:ilvl w:val="0"/>
          <w:numId w:val="1004"/>
        </w:numPr>
        <w:pStyle w:val="Compact"/>
      </w:pPr>
      <w:r>
        <w:t xml:space="preserve">Library management software (Koha, Alma, SirsiDynix)</w:t>
      </w:r>
    </w:p>
    <w:p>
      <w:pPr>
        <w:numPr>
          <w:ilvl w:val="0"/>
          <w:numId w:val="1004"/>
        </w:numPr>
        <w:pStyle w:val="Compact"/>
      </w:pPr>
      <w:r>
        <w:t xml:space="preserve">Digital resource management and e-book platforms</w:t>
      </w:r>
    </w:p>
    <w:p>
      <w:pPr>
        <w:numPr>
          <w:ilvl w:val="0"/>
          <w:numId w:val="1004"/>
        </w:numPr>
        <w:pStyle w:val="Compact"/>
      </w:pPr>
      <w:r>
        <w:t xml:space="preserve">Public speaking and workshop facilitation</w:t>
      </w:r>
    </w:p>
    <w:p>
      <w:pPr>
        <w:numPr>
          <w:ilvl w:val="0"/>
          <w:numId w:val="1004"/>
        </w:numPr>
        <w:pStyle w:val="Compact"/>
      </w:pPr>
      <w:r>
        <w:t xml:space="preserve">Bilingual proficiency in Arabic and English</w:t>
      </w:r>
    </w:p>
    <w:p>
      <w:pPr>
        <w:numPr>
          <w:ilvl w:val="0"/>
          <w:numId w:val="1004"/>
        </w:numPr>
        <w:pStyle w:val="Compact"/>
      </w:pPr>
      <w:r>
        <w:t xml:space="preserve">User-centered service design for diverse demographics in Kuwait City</w:t>
      </w:r>
    </w:p>
    <w:bookmarkEnd w:id="28"/>
    <w:bookmarkStart w:id="29" w:name="certifications-professional-development"/>
    <w:p>
      <w:pPr>
        <w:pStyle w:val="Heading3"/>
      </w:pPr>
      <w:r>
        <w:t xml:space="preserve">Certifications &amp; Professional Development</w:t>
      </w:r>
    </w:p>
    <w:p>
      <w:pPr>
        <w:numPr>
          <w:ilvl w:val="0"/>
          <w:numId w:val="1005"/>
        </w:numPr>
        <w:pStyle w:val="Compact"/>
      </w:pPr>
      <w:r>
        <w:t xml:space="preserve">Library Association of Kuwait (LAK) Certification – 2017</w:t>
      </w:r>
    </w:p>
    <w:p>
      <w:pPr>
        <w:numPr>
          <w:ilvl w:val="0"/>
          <w:numId w:val="1005"/>
        </w:numPr>
        <w:pStyle w:val="Compact"/>
      </w:pPr>
      <w:r>
        <w:t xml:space="preserve">Training on Information Literacy for Academic Libraries – UNESCO, 2016</w:t>
      </w:r>
    </w:p>
    <w:p>
      <w:pPr>
        <w:numPr>
          <w:ilvl w:val="0"/>
          <w:numId w:val="1005"/>
        </w:numPr>
        <w:pStyle w:val="Compact"/>
      </w:pPr>
      <w:r>
        <w:t xml:space="preserve">Workshop on Digital Preservation Techniques – Kuwait National Library, 2019</w:t>
      </w:r>
    </w:p>
    <w:p>
      <w:pPr>
        <w:numPr>
          <w:ilvl w:val="0"/>
          <w:numId w:val="1005"/>
        </w:numPr>
        <w:pStyle w:val="Compact"/>
      </w:pPr>
      <w:r>
        <w:t xml:space="preserve">Certificate in Project Management for Library Services – Institute of Public Administration, Kuwait, 2020</w:t>
      </w:r>
    </w:p>
    <w:bookmarkEnd w:id="29"/>
    <w:bookmarkStart w:id="30" w:name="community-involvement"/>
    <w:p>
      <w:pPr>
        <w:pStyle w:val="Heading3"/>
      </w:pPr>
      <w:r>
        <w:t xml:space="preserve">Community Involvement</w:t>
      </w:r>
    </w:p>
    <w:p>
      <w:pPr>
        <w:pStyle w:val="FirstParagraph"/>
      </w:pPr>
      <w:r>
        <w:t xml:space="preserve">Active participant in initiatives promoting literacy and knowledge sharing in Kuwait City. Volunteered as a guest speaker at the Kuwait Book Fair and contributed to the development of community reading programs for underprivileged youth. Collaborated with local NGOs to provide access to digital resources for students in rural areas of Kuwait.</w:t>
      </w:r>
    </w:p>
    <w:bookmarkEnd w:id="30"/>
    <w:bookmarkStart w:id="31" w:name="references"/>
    <w:p>
      <w:pPr>
        <w:pStyle w:val="Heading3"/>
      </w:pPr>
      <w:r>
        <w:t xml:space="preserve">References</w:t>
      </w:r>
    </w:p>
    <w:p>
      <w:pPr>
        <w:pStyle w:val="FirstParagraph"/>
      </w:pPr>
      <w:r>
        <w:t xml:space="preserve">Available upon request. Contact [Your Name] at your.email@example.com or +965 12345678.</w:t>
      </w:r>
    </w:p>
    <w:bookmarkEnd w:id="31"/>
    <w:p>
      <w:pPr>
        <w:pStyle w:val="BodyText"/>
      </w:pPr>
      <w:r>
        <w:t xml:space="preserve">© 2023 [Your Name] | Resume for Librarian in Kuwait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Kuwait City</dc:title>
  <dc:creator/>
  <dc:language>en</dc:language>
  <cp:keywords/>
  <dcterms:created xsi:type="dcterms:W3CDTF">2026-07-21T06:40:16Z</dcterms:created>
  <dcterms:modified xsi:type="dcterms:W3CDTF">2026-07-21T06:40:16Z</dcterms:modified>
</cp:coreProperties>
</file>

<file path=docProps/custom.xml><?xml version="1.0" encoding="utf-8"?>
<Properties xmlns="http://schemas.openxmlformats.org/officeDocument/2006/custom-properties" xmlns:vt="http://schemas.openxmlformats.org/officeDocument/2006/docPropsVTypes"/>
</file>