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Thandiwe Mbeki</w:t>
      </w:r>
    </w:p>
    <w:p>
      <w:pPr>
        <w:pStyle w:val="BodyText"/>
      </w:pPr>
      <w:r>
        <w:rPr>
          <w:bCs/>
          <w:b/>
        </w:rPr>
        <w:t xml:space="preserve">Address:</w:t>
      </w:r>
      <w:r>
        <w:t xml:space="preserve"> </w:t>
      </w:r>
      <w:r>
        <w:t xml:space="preserve">15 Green Point Road, Cape Town, South Africa</w:t>
      </w:r>
    </w:p>
    <w:p>
      <w:pPr>
        <w:pStyle w:val="BodyText"/>
      </w:pPr>
      <w:r>
        <w:rPr>
          <w:bCs/>
          <w:b/>
        </w:rPr>
        <w:t xml:space="preserve">Phone:</w:t>
      </w:r>
      <w:r>
        <w:t xml:space="preserve"> </w:t>
      </w:r>
      <w:r>
        <w:t xml:space="preserve">+27 83 123 4567</w:t>
      </w:r>
    </w:p>
    <w:p>
      <w:pPr>
        <w:pStyle w:val="BodyText"/>
      </w:pPr>
      <w:r>
        <w:rPr>
          <w:bCs/>
          <w:b/>
        </w:rPr>
        <w:t xml:space="preserve">Email:</w:t>
      </w:r>
      <w:r>
        <w:t xml:space="preserve"> </w:t>
      </w:r>
      <w:r>
        <w:t xml:space="preserve">thandimbeki@librarysa.co.za</w:t>
      </w:r>
    </w:p>
    <w:bookmarkEnd w:id="20"/>
    <w:bookmarkStart w:id="21" w:name="professional-summary"/>
    <w:p>
      <w:pPr>
        <w:pStyle w:val="Heading2"/>
      </w:pPr>
      <w:r>
        <w:t xml:space="preserve">Professional Summary</w:t>
      </w:r>
    </w:p>
    <w:p>
      <w:pPr>
        <w:pStyle w:val="FirstParagraph"/>
      </w:pPr>
      <w:r>
        <w:t xml:space="preserve">A dedicated and experienced Librarian with over 8 years of expertise in managing library systems, curating diverse collections, and fostering community engagement. Passionate about promoting literacy and lifelong learning within the vibrant cultural landscape of South Africa Cape Town. Skilled in cataloging, reference services, and digital resource management. Committed to ensuring equitable access to information for all communities in Cape Town.</w:t>
      </w:r>
    </w:p>
    <w:bookmarkEnd w:id="21"/>
    <w:bookmarkStart w:id="25" w:name="professional-experience"/>
    <w:p>
      <w:pPr>
        <w:pStyle w:val="Heading2"/>
      </w:pPr>
      <w:r>
        <w:t xml:space="preserve">Professional Experience</w:t>
      </w:r>
    </w:p>
    <w:bookmarkStart w:id="22" w:name="cape-town-public-library---librarian"/>
    <w:p>
      <w:pPr>
        <w:pStyle w:val="Heading3"/>
      </w:pPr>
      <w:r>
        <w:t xml:space="preserve">Cape Town Public Library - Librarian</w:t>
      </w:r>
    </w:p>
    <w:p>
      <w:pPr>
        <w:pStyle w:val="FirstParagraph"/>
      </w:pPr>
      <w:r>
        <w:rPr>
          <w:bCs/>
          <w:b/>
        </w:rPr>
        <w:t xml:space="preserve">January 2018 – Present</w:t>
      </w:r>
    </w:p>
    <w:p>
      <w:pPr>
        <w:numPr>
          <w:ilvl w:val="0"/>
          <w:numId w:val="1001"/>
        </w:numPr>
        <w:pStyle w:val="Compact"/>
      </w:pPr>
      <w:r>
        <w:t xml:space="preserve">Managed the day-to-day operations of the library, including collection development, patron services, and administrative tasks.</w:t>
      </w:r>
    </w:p>
    <w:p>
      <w:pPr>
        <w:numPr>
          <w:ilvl w:val="0"/>
          <w:numId w:val="1001"/>
        </w:numPr>
        <w:pStyle w:val="Compact"/>
      </w:pPr>
      <w:r>
        <w:t xml:space="preserve">Organized and implemented community outreach programs to promote literacy among underprivileged groups in Cape Town.</w:t>
      </w:r>
    </w:p>
    <w:p>
      <w:pPr>
        <w:numPr>
          <w:ilvl w:val="0"/>
          <w:numId w:val="1001"/>
        </w:numPr>
        <w:pStyle w:val="Compact"/>
      </w:pPr>
      <w:r>
        <w:t xml:space="preserve">Collaborated with local schools and NGOs to design educational workshops for children and teenagers.</w:t>
      </w:r>
    </w:p>
    <w:p>
      <w:pPr>
        <w:numPr>
          <w:ilvl w:val="0"/>
          <w:numId w:val="1001"/>
        </w:numPr>
        <w:pStyle w:val="Compact"/>
      </w:pPr>
      <w:r>
        <w:t xml:space="preserve">Upgraded the library’s digital resources, including e-books, online databases, and multimedia tools to meet the evolving needs of patrons in South Africa Cape Town.</w:t>
      </w:r>
    </w:p>
    <w:p>
      <w:pPr>
        <w:numPr>
          <w:ilvl w:val="0"/>
          <w:numId w:val="1001"/>
        </w:numPr>
        <w:pStyle w:val="Compact"/>
      </w:pPr>
      <w:r>
        <w:t xml:space="preserve">Trained staff on new cataloging systems (e.g., Koha and Alma) to enhance efficiency and user experience.</w:t>
      </w:r>
    </w:p>
    <w:bookmarkEnd w:id="22"/>
    <w:bookmarkStart w:id="23" w:name="Xaa908f09bf1922ea1c330dd9285a5354eaf478f"/>
    <w:p>
      <w:pPr>
        <w:pStyle w:val="Heading3"/>
      </w:pPr>
      <w:r>
        <w:t xml:space="preserve">University of Cape Town Library - Assistant Librarian</w:t>
      </w:r>
    </w:p>
    <w:p>
      <w:pPr>
        <w:pStyle w:val="FirstParagraph"/>
      </w:pPr>
      <w:r>
        <w:rPr>
          <w:bCs/>
          <w:b/>
        </w:rPr>
        <w:t xml:space="preserve">June 2014 – December 2017</w:t>
      </w:r>
    </w:p>
    <w:p>
      <w:pPr>
        <w:numPr>
          <w:ilvl w:val="0"/>
          <w:numId w:val="1002"/>
        </w:numPr>
        <w:pStyle w:val="Compact"/>
      </w:pPr>
      <w:r>
        <w:t xml:space="preserve">Provided reference and information services to students and faculty, ensuring access to academic resources.</w:t>
      </w:r>
    </w:p>
    <w:p>
      <w:pPr>
        <w:numPr>
          <w:ilvl w:val="0"/>
          <w:numId w:val="1002"/>
        </w:numPr>
        <w:pStyle w:val="Compact"/>
      </w:pPr>
      <w:r>
        <w:t xml:space="preserve">Assisted in the preservation of rare manuscripts and historical documents related to South African heritage.</w:t>
      </w:r>
    </w:p>
    <w:p>
      <w:pPr>
        <w:numPr>
          <w:ilvl w:val="0"/>
          <w:numId w:val="1002"/>
        </w:numPr>
        <w:pStyle w:val="Compact"/>
      </w:pPr>
      <w:r>
        <w:t xml:space="preserve">Contributed to the development of the library’s digital archive, focusing on local history and cultural narratives.</w:t>
      </w:r>
    </w:p>
    <w:p>
      <w:pPr>
        <w:numPr>
          <w:ilvl w:val="0"/>
          <w:numId w:val="1002"/>
        </w:numPr>
        <w:pStyle w:val="Compact"/>
      </w:pPr>
      <w:r>
        <w:t xml:space="preserve">Participated in interlibrary loan systems to support research across institutions in South Africa Cape Town.</w:t>
      </w:r>
    </w:p>
    <w:bookmarkEnd w:id="23"/>
    <w:bookmarkStart w:id="24" w:name="X5dafbef7fb4be1474e470aec3b752ab3dc91a78"/>
    <w:p>
      <w:pPr>
        <w:pStyle w:val="Heading3"/>
      </w:pPr>
      <w:r>
        <w:t xml:space="preserve">Cape Town District Library - Library Technician</w:t>
      </w:r>
    </w:p>
    <w:p>
      <w:pPr>
        <w:pStyle w:val="FirstParagraph"/>
      </w:pPr>
      <w:r>
        <w:rPr>
          <w:bCs/>
          <w:b/>
        </w:rPr>
        <w:t xml:space="preserve">August 2011 – May 2014</w:t>
      </w:r>
    </w:p>
    <w:p>
      <w:pPr>
        <w:numPr>
          <w:ilvl w:val="0"/>
          <w:numId w:val="1003"/>
        </w:numPr>
        <w:pStyle w:val="Compact"/>
      </w:pPr>
      <w:r>
        <w:t xml:space="preserve">Managed the circulation of materials, including books, journals, and digital media.</w:t>
      </w:r>
    </w:p>
    <w:p>
      <w:pPr>
        <w:numPr>
          <w:ilvl w:val="0"/>
          <w:numId w:val="1003"/>
        </w:numPr>
        <w:pStyle w:val="Compact"/>
      </w:pPr>
      <w:r>
        <w:t xml:space="preserve">Designed and maintained the library’s cataloging system to ensure accurate classification of resources.</w:t>
      </w:r>
    </w:p>
    <w:p>
      <w:pPr>
        <w:numPr>
          <w:ilvl w:val="0"/>
          <w:numId w:val="1003"/>
        </w:numPr>
        <w:pStyle w:val="Compact"/>
      </w:pPr>
      <w:r>
        <w:t xml:space="preserve">Engaged with patrons to provide guidance on research methods and resource access in South Africa Cape Town.</w:t>
      </w:r>
    </w:p>
    <w:p>
      <w:pPr>
        <w:numPr>
          <w:ilvl w:val="0"/>
          <w:numId w:val="1003"/>
        </w:numPr>
        <w:pStyle w:val="Compact"/>
      </w:pPr>
      <w:r>
        <w:t xml:space="preserve">Supported the library’s outreach initiatives, such as storytime sessions for children in underserved areas.</w:t>
      </w:r>
    </w:p>
    <w:bookmarkEnd w:id="24"/>
    <w:bookmarkEnd w:id="25"/>
    <w:bookmarkStart w:id="26" w:name="education"/>
    <w:p>
      <w:pPr>
        <w:pStyle w:val="Heading2"/>
      </w:pPr>
      <w:r>
        <w:t xml:space="preserve">Education</w:t>
      </w:r>
    </w:p>
    <w:p>
      <w:pPr>
        <w:pStyle w:val="FirstParagraph"/>
      </w:pPr>
      <w:r>
        <w:rPr>
          <w:bCs/>
          <w:b/>
        </w:rPr>
        <w:t xml:space="preserve">Bachelor of Library and Information Science (BLIS)</w:t>
      </w:r>
      <w:r>
        <w:t xml:space="preserve">, University of Stellenbosch, South Africa</w:t>
      </w:r>
    </w:p>
    <w:p>
      <w:pPr>
        <w:pStyle w:val="BodyText"/>
      </w:pPr>
      <w:r>
        <w:rPr>
          <w:bCs/>
          <w:b/>
        </w:rPr>
        <w:t xml:space="preserve">Master of Arts in Cultural Studies</w:t>
      </w:r>
      <w:r>
        <w:t xml:space="preserve">, University of Cape Town, South Africa</w:t>
      </w:r>
    </w:p>
    <w:bookmarkEnd w:id="26"/>
    <w:bookmarkStart w:id="27" w:name="skills"/>
    <w:p>
      <w:pPr>
        <w:pStyle w:val="Heading2"/>
      </w:pPr>
      <w:r>
        <w:t xml:space="preserve">Skills</w:t>
      </w:r>
    </w:p>
    <w:p>
      <w:pPr>
        <w:numPr>
          <w:ilvl w:val="0"/>
          <w:numId w:val="1004"/>
        </w:numPr>
        <w:pStyle w:val="Compact"/>
      </w:pPr>
      <w:r>
        <w:rPr>
          <w:bCs/>
          <w:b/>
        </w:rPr>
        <w:t xml:space="preserve">Library Management:</w:t>
      </w:r>
      <w:r>
        <w:t xml:space="preserve"> </w:t>
      </w:r>
      <w:r>
        <w:t xml:space="preserve">Proficient in cataloging, classification (Dewey Decimal and AACR2), and resource management.</w:t>
      </w:r>
    </w:p>
    <w:p>
      <w:pPr>
        <w:numPr>
          <w:ilvl w:val="0"/>
          <w:numId w:val="1004"/>
        </w:numPr>
        <w:pStyle w:val="Compact"/>
      </w:pPr>
      <w:r>
        <w:rPr>
          <w:bCs/>
          <w:b/>
        </w:rPr>
        <w:t xml:space="preserve">Digital Literacy:</w:t>
      </w:r>
      <w:r>
        <w:t xml:space="preserve"> </w:t>
      </w:r>
      <w:r>
        <w:t xml:space="preserve">Experienced in using library software (Koha, Alma) and managing digital archives.</w:t>
      </w:r>
    </w:p>
    <w:p>
      <w:pPr>
        <w:numPr>
          <w:ilvl w:val="0"/>
          <w:numId w:val="1004"/>
        </w:numPr>
        <w:pStyle w:val="Compact"/>
      </w:pPr>
      <w:r>
        <w:rPr>
          <w:bCs/>
          <w:b/>
        </w:rPr>
        <w:t xml:space="preserve">Community Engagement:</w:t>
      </w:r>
      <w:r>
        <w:t xml:space="preserve"> </w:t>
      </w:r>
      <w:r>
        <w:t xml:space="preserve">Skilled in organizing workshops, literacy programs, and cultural events in South Africa Cape Town.</w:t>
      </w:r>
    </w:p>
    <w:p>
      <w:pPr>
        <w:numPr>
          <w:ilvl w:val="0"/>
          <w:numId w:val="1004"/>
        </w:numPr>
        <w:pStyle w:val="Compact"/>
      </w:pPr>
      <w:r>
        <w:rPr>
          <w:bCs/>
          <w:b/>
        </w:rPr>
        <w:t xml:space="preserve">Languages:</w:t>
      </w:r>
      <w:r>
        <w:t xml:space="preserve"> </w:t>
      </w:r>
      <w:r>
        <w:t xml:space="preserve">Fluent in English, Afrikaans, and isiXhosa (key languages spoken in Cape Town).</w:t>
      </w:r>
    </w:p>
    <w:p>
      <w:pPr>
        <w:numPr>
          <w:ilvl w:val="0"/>
          <w:numId w:val="1004"/>
        </w:numPr>
        <w:pStyle w:val="Compact"/>
      </w:pPr>
      <w:r>
        <w:rPr>
          <w:bCs/>
          <w:b/>
        </w:rPr>
        <w:t xml:space="preserve">Research &amp; Reference:</w:t>
      </w:r>
      <w:r>
        <w:t xml:space="preserve"> </w:t>
      </w:r>
      <w:r>
        <w:t xml:space="preserve">Adept at assisting patrons with academic research, historical inquiries, and information literacy.</w:t>
      </w:r>
    </w:p>
    <w:bookmarkEnd w:id="27"/>
    <w:bookmarkStart w:id="28" w:name="certifications"/>
    <w:p>
      <w:pPr>
        <w:pStyle w:val="Heading2"/>
      </w:pPr>
      <w:r>
        <w:t xml:space="preserve">Certifications</w:t>
      </w:r>
    </w:p>
    <w:p>
      <w:pPr>
        <w:numPr>
          <w:ilvl w:val="0"/>
          <w:numId w:val="1005"/>
        </w:numPr>
        <w:pStyle w:val="Compact"/>
      </w:pPr>
      <w:r>
        <w:t xml:space="preserve">Certified Public Librarian (South African Library Association - SALA), 2019</w:t>
      </w:r>
    </w:p>
    <w:p>
      <w:pPr>
        <w:numPr>
          <w:ilvl w:val="0"/>
          <w:numId w:val="1005"/>
        </w:numPr>
        <w:pStyle w:val="Compact"/>
      </w:pPr>
      <w:r>
        <w:t xml:space="preserve">Google Digital Garage Certification in Digital Marketing, 2021</w:t>
      </w:r>
    </w:p>
    <w:p>
      <w:pPr>
        <w:numPr>
          <w:ilvl w:val="0"/>
          <w:numId w:val="1005"/>
        </w:numPr>
        <w:pStyle w:val="Compact"/>
      </w:pPr>
      <w:r>
        <w:t xml:space="preserve">Library Management Training Program (Cape Town Municipal Library, 2017)</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South African Library Association (SALA)</w:t>
      </w:r>
    </w:p>
    <w:p>
      <w:pPr>
        <w:numPr>
          <w:ilvl w:val="0"/>
          <w:numId w:val="1006"/>
        </w:numPr>
        <w:pStyle w:val="Compact"/>
      </w:pPr>
      <w:r>
        <w:t xml:space="preserve">Active participant in the Cape Town Cultural Heritage Forum</w:t>
      </w:r>
    </w:p>
    <w:p>
      <w:pPr>
        <w:numPr>
          <w:ilvl w:val="0"/>
          <w:numId w:val="1006"/>
        </w:numPr>
        <w:pStyle w:val="Compact"/>
      </w:pPr>
      <w:r>
        <w:t xml:space="preserve">Volunteer for the “Read to Succeed” initiative, supporting literacy in Cape Town’s townships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contribute to local book drives and mentor young librarians in Cape Town. Hosted a monthly “Library Talks” series focusing on South African history and literature.</w:t>
      </w:r>
    </w:p>
    <w:p>
      <w:pPr>
        <w:pStyle w:val="BodyText"/>
      </w:pPr>
      <w:r>
        <w:rPr>
          <w:bCs/>
          <w:b/>
        </w:rPr>
        <w:t xml:space="preserve">References:</w:t>
      </w:r>
      <w:r>
        <w:t xml:space="preserve"> </w:t>
      </w:r>
      <w:r>
        <w:t xml:space="preserve">Available upon request.</w:t>
      </w:r>
    </w:p>
    <w:bookmarkEnd w:id="30"/>
    <w:p>
      <w:pPr>
        <w:pStyle w:val="BodyText"/>
      </w:pPr>
      <w:r>
        <w:t xml:space="preserve">This resume is tailored for the role of Librarian in South Africa Cape Town, emphasizing skills, experience, and community focus relevant to the region's diverse population and cultural heritage.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South Africa Cape Town</dc:title>
  <dc:creator/>
  <dc:language>en</dc:language>
  <cp:keywords/>
  <dcterms:created xsi:type="dcterms:W3CDTF">2026-07-23T20:11:06Z</dcterms:created>
  <dcterms:modified xsi:type="dcterms:W3CDTF">2026-07-23T20:11:06Z</dcterms:modified>
</cp:coreProperties>
</file>

<file path=docProps/custom.xml><?xml version="1.0" encoding="utf-8"?>
<Properties xmlns="http://schemas.openxmlformats.org/officeDocument/2006/custom-properties" xmlns:vt="http://schemas.openxmlformats.org/officeDocument/2006/docPropsVTypes"/>
</file>