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Spain</w:t>
      </w:r>
      <w:r>
        <w:t xml:space="preserve"> </w:t>
      </w:r>
      <w:r>
        <w:t xml:space="preserve">Barcelona</w:t>
      </w:r>
    </w:p>
    <w:bookmarkStart w:id="32" w:name="resume"/>
    <w:p>
      <w:pPr>
        <w:pStyle w:val="Heading1"/>
      </w:pPr>
      <w:r>
        <w:t xml:space="preserve">Resume</w:t>
      </w:r>
    </w:p>
    <w:bookmarkStart w:id="31" w:name="X6ec6b0062cb73d8c2dcd69ab4f48163caa9822f"/>
    <w:p>
      <w:pPr>
        <w:pStyle w:val="Heading2"/>
      </w:pPr>
      <w:r>
        <w:t xml:space="preserve">Librarian Specializing in Spain Barcelona's Cultural and Educational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Elena Martínez López</w:t>
      </w:r>
      <w:r>
        <w:br/>
      </w:r>
      <w:r>
        <w:rPr>
          <w:bCs/>
          <w:b/>
        </w:rPr>
        <w:t xml:space="preserve">Address:</w:t>
      </w:r>
      <w:r>
        <w:t xml:space="preserve"> </w:t>
      </w:r>
      <w:r>
        <w:t xml:space="preserve">Carrer de la Barceloneta, 12, 08003 Barcelona, Spain</w:t>
      </w:r>
      <w:r>
        <w:br/>
      </w:r>
      <w:r>
        <w:rPr>
          <w:bCs/>
          <w:b/>
        </w:rPr>
        <w:t xml:space="preserve">Phone:</w:t>
      </w:r>
      <w:r>
        <w:t xml:space="preserve"> </w:t>
      </w:r>
      <w:r>
        <w:t xml:space="preserve">+34 654 321 987</w:t>
      </w:r>
      <w:r>
        <w:br/>
      </w:r>
      <w:r>
        <w:rPr>
          <w:bCs/>
          <w:b/>
        </w:rPr>
        <w:t xml:space="preserve">Email:</w:t>
      </w:r>
      <w:r>
        <w:t xml:space="preserve"> </w:t>
      </w:r>
      <w:r>
        <w:t xml:space="preserve">elena.martinez@librarianbarcelona.com</w:t>
      </w:r>
      <w:r>
        <w:br/>
      </w:r>
      <w:r>
        <w:rPr>
          <w:bCs/>
          <w:b/>
        </w:rPr>
        <w:t xml:space="preserve">LinkedIn:</w:t>
      </w:r>
      <w:r>
        <w:t xml:space="preserve"> </w:t>
      </w:r>
      <w:r>
        <w:t xml:space="preserve">linkedin.com/in/elena-martinez-librarian</w:t>
      </w:r>
    </w:p>
    <w:bookmarkEnd w:id="20"/>
    <w:bookmarkStart w:id="21" w:name="professional-summary"/>
    <w:p>
      <w:pPr>
        <w:pStyle w:val="Heading3"/>
      </w:pPr>
      <w:r>
        <w:t xml:space="preserve">Professional Summary</w:t>
      </w:r>
    </w:p>
    <w:p>
      <w:pPr>
        <w:pStyle w:val="FirstParagraph"/>
      </w:pPr>
      <w:r>
        <w:t xml:space="preserve">A dedicated and passionate librarian with over a decade of experience in managing academic, public, and digital library systems. Specialized in Spain’s cultural heritage and educational frameworks, with a focus on Barcelona’s dynamic library ecosystem. Proven expertise in cataloging, community engagement, and fostering multilingual access to information. A strong advocate for preserving Spain’s literary legacy while embracing innovative technologies to enhance user experience. Committed to contributing to Barcelona's vision of a knowledge-driven society through equitable access to resources and cultural programs.</w:t>
      </w:r>
    </w:p>
    <w:bookmarkEnd w:id="21"/>
    <w:bookmarkStart w:id="25" w:name="work-experience"/>
    <w:p>
      <w:pPr>
        <w:pStyle w:val="Heading3"/>
      </w:pPr>
      <w:r>
        <w:t xml:space="preserve">Work Experience</w:t>
      </w:r>
    </w:p>
    <w:bookmarkStart w:id="22" w:name="X4aba3245444cfde8efbadb8400e8dad6fabd044"/>
    <w:p>
      <w:pPr>
        <w:pStyle w:val="Heading4"/>
      </w:pPr>
      <w:r>
        <w:t xml:space="preserve">Biblioteca Pública de Barcelona | Head Librarian</w:t>
      </w:r>
    </w:p>
    <w:p>
      <w:pPr>
        <w:pStyle w:val="FirstParagraph"/>
      </w:pPr>
      <w:r>
        <w:rPr>
          <w:bCs/>
          <w:b/>
        </w:rPr>
        <w:t xml:space="preserve">January 2018 – Present</w:t>
      </w:r>
    </w:p>
    <w:p>
      <w:pPr>
        <w:numPr>
          <w:ilvl w:val="0"/>
          <w:numId w:val="1001"/>
        </w:numPr>
        <w:pStyle w:val="Compact"/>
      </w:pPr>
      <w:r>
        <w:t xml:space="preserve">Managed a team of 15 librarians and staff, overseeing daily operations of the largest public library network in Catalonia, serving over 500,000 residents annually.</w:t>
      </w:r>
    </w:p>
    <w:p>
      <w:pPr>
        <w:numPr>
          <w:ilvl w:val="0"/>
          <w:numId w:val="1001"/>
        </w:numPr>
        <w:pStyle w:val="Compact"/>
      </w:pPr>
      <w:r>
        <w:t xml:space="preserve">Implemented a digital archive initiative to digitize historical documents from Barcelona’s municipal collections, increasing access to primary sources for researchers and students.</w:t>
      </w:r>
    </w:p>
    <w:p>
      <w:pPr>
        <w:numPr>
          <w:ilvl w:val="0"/>
          <w:numId w:val="1001"/>
        </w:numPr>
        <w:pStyle w:val="Compact"/>
      </w:pPr>
      <w:r>
        <w:t xml:space="preserve">Collaborated with local schools and universities to design educational programs aligning with Spain’s national curriculum, including workshops on critical thinking and information literacy.</w:t>
      </w:r>
    </w:p>
    <w:p>
      <w:pPr>
        <w:numPr>
          <w:ilvl w:val="0"/>
          <w:numId w:val="1001"/>
        </w:numPr>
        <w:pStyle w:val="Compact"/>
      </w:pPr>
      <w:r>
        <w:t xml:space="preserve">Launched a multilingual outreach program offering services in Spanish, Catalan, English, and Arabic to support Barcelona’s diverse population.</w:t>
      </w:r>
    </w:p>
    <w:p>
      <w:pPr>
        <w:numPr>
          <w:ilvl w:val="0"/>
          <w:numId w:val="1001"/>
        </w:numPr>
        <w:pStyle w:val="Compact"/>
      </w:pPr>
      <w:r>
        <w:t xml:space="preserve">Enhanced the library’s role as a community hub by organizing cultural events such as author talks, film screenings, and literary festivals in partnership with local artists and institutions.</w:t>
      </w:r>
    </w:p>
    <w:bookmarkEnd w:id="22"/>
    <w:bookmarkStart w:id="23" w:name="X45b24d96ff5a05b6298937e5508fe12f512ab87"/>
    <w:p>
      <w:pPr>
        <w:pStyle w:val="Heading4"/>
      </w:pPr>
      <w:r>
        <w:t xml:space="preserve">Biblioteca Universitaria de la Universidad Pompeu Fabra | Academic Librarian</w:t>
      </w:r>
    </w:p>
    <w:p>
      <w:pPr>
        <w:pStyle w:val="FirstParagraph"/>
      </w:pPr>
      <w:r>
        <w:rPr>
          <w:bCs/>
          <w:b/>
        </w:rPr>
        <w:t xml:space="preserve">July 2012 – December 2017</w:t>
      </w:r>
    </w:p>
    <w:p>
      <w:pPr>
        <w:numPr>
          <w:ilvl w:val="0"/>
          <w:numId w:val="1002"/>
        </w:numPr>
        <w:pStyle w:val="Compact"/>
      </w:pPr>
      <w:r>
        <w:t xml:space="preserve">Provided specialized reference and research support to students and faculty in humanities, social sciences, and digital studies.</w:t>
      </w:r>
    </w:p>
    <w:p>
      <w:pPr>
        <w:numPr>
          <w:ilvl w:val="0"/>
          <w:numId w:val="1002"/>
        </w:numPr>
        <w:pStyle w:val="Compact"/>
      </w:pPr>
      <w:r>
        <w:t xml:space="preserve">Developed a collaborative collection development strategy to ensure alignment with the university’s academic priorities, including acquiring rare manuscripts and digital resources.</w:t>
      </w:r>
    </w:p>
    <w:p>
      <w:pPr>
        <w:numPr>
          <w:ilvl w:val="0"/>
          <w:numId w:val="1002"/>
        </w:numPr>
        <w:pStyle w:val="Compact"/>
      </w:pPr>
      <w:r>
        <w:t xml:space="preserve">Trained over 200 students on advanced library systems like FOLIO and KOHA, improving their research efficiency and data management skills.</w:t>
      </w:r>
    </w:p>
    <w:p>
      <w:pPr>
        <w:numPr>
          <w:ilvl w:val="0"/>
          <w:numId w:val="1002"/>
        </w:numPr>
        <w:pStyle w:val="Compact"/>
      </w:pPr>
      <w:r>
        <w:t xml:space="preserve">Contributed to the creation of an open-access repository for university publications, promoting academic transparency and global knowledge sharing.</w:t>
      </w:r>
    </w:p>
    <w:bookmarkEnd w:id="23"/>
    <w:bookmarkStart w:id="24" w:name="Xb3716bd0a546818109dfc943c466880e91574fb"/>
    <w:p>
      <w:pPr>
        <w:pStyle w:val="Heading4"/>
      </w:pPr>
      <w:r>
        <w:t xml:space="preserve">Biblioteca de la Fundación Barcelona | Junior Librarian</w:t>
      </w:r>
    </w:p>
    <w:p>
      <w:pPr>
        <w:pStyle w:val="FirstParagraph"/>
      </w:pPr>
      <w:r>
        <w:rPr>
          <w:bCs/>
          <w:b/>
        </w:rPr>
        <w:t xml:space="preserve">June 2009 – June 2012</w:t>
      </w:r>
    </w:p>
    <w:p>
      <w:pPr>
        <w:numPr>
          <w:ilvl w:val="0"/>
          <w:numId w:val="1003"/>
        </w:numPr>
        <w:pStyle w:val="Compact"/>
      </w:pPr>
      <w:r>
        <w:t xml:space="preserve">Assisted in the cataloging and preservation of over 10,000 books, focusing on Iberian literature and Catalan cultural studies.</w:t>
      </w:r>
    </w:p>
    <w:p>
      <w:pPr>
        <w:numPr>
          <w:ilvl w:val="0"/>
          <w:numId w:val="1003"/>
        </w:numPr>
        <w:pStyle w:val="Compact"/>
      </w:pPr>
      <w:r>
        <w:t xml:space="preserve">Designed interactive exhibits for children and families, emphasizing literacy development through storytelling sessions and educational games.</w:t>
      </w:r>
    </w:p>
    <w:p>
      <w:pPr>
        <w:numPr>
          <w:ilvl w:val="0"/>
          <w:numId w:val="1003"/>
        </w:numPr>
        <w:pStyle w:val="Compact"/>
      </w:pPr>
      <w:r>
        <w:t xml:space="preserve">Supported the library’s transition to a paperless environment by digitizing archival materials and integrating cloud-based storage solutions.</w:t>
      </w:r>
    </w:p>
    <w:bookmarkEnd w:id="24"/>
    <w:bookmarkEnd w:id="25"/>
    <w:bookmarkStart w:id="26" w:name="education"/>
    <w:p>
      <w:pPr>
        <w:pStyle w:val="Heading3"/>
      </w:pPr>
      <w:r>
        <w:t xml:space="preserve">Education</w:t>
      </w:r>
    </w:p>
    <w:p>
      <w:pPr>
        <w:pStyle w:val="FirstParagraph"/>
      </w:pPr>
      <w:r>
        <w:rPr>
          <w:bCs/>
          <w:b/>
        </w:rPr>
        <w:t xml:space="preserve">MSc in Library and Information Science</w:t>
      </w:r>
      <w:r>
        <w:br/>
      </w:r>
      <w:r>
        <w:t xml:space="preserve">Universidad Complutense de Madrid, Spain</w:t>
      </w:r>
      <w:r>
        <w:br/>
      </w:r>
      <w:r>
        <w:rPr>
          <w:iCs/>
          <w:i/>
        </w:rPr>
        <w:t xml:space="preserve">Graduated: June 2009</w:t>
      </w:r>
    </w:p>
    <w:p>
      <w:pPr>
        <w:pStyle w:val="BodyText"/>
      </w:pPr>
      <w:r>
        <w:rPr>
          <w:bCs/>
          <w:b/>
        </w:rPr>
        <w:t xml:space="preserve">Bachelor of Arts in Cultural Studies (Specializing in Iberian Literature)</w:t>
      </w:r>
      <w:r>
        <w:br/>
      </w:r>
      <w:r>
        <w:t xml:space="preserve">Universitat Autònoma de Barcelona, Spain</w:t>
      </w:r>
      <w:r>
        <w:br/>
      </w:r>
      <w:r>
        <w:rPr>
          <w:iCs/>
          <w:i/>
        </w:rPr>
        <w:t xml:space="preserve">Graduated: June 2006</w:t>
      </w:r>
    </w:p>
    <w:bookmarkEnd w:id="26"/>
    <w:bookmarkStart w:id="27" w:name="key-skills"/>
    <w:p>
      <w:pPr>
        <w:pStyle w:val="Heading3"/>
      </w:pPr>
      <w:r>
        <w:t xml:space="preserve">Key Skills</w:t>
      </w:r>
    </w:p>
    <w:p>
      <w:pPr>
        <w:numPr>
          <w:ilvl w:val="0"/>
          <w:numId w:val="1004"/>
        </w:numPr>
        <w:pStyle w:val="Compact"/>
      </w:pPr>
      <w:r>
        <w:t xml:space="preserve">Cataloging and classification (MARC, Dublin Core)</w:t>
      </w:r>
    </w:p>
    <w:p>
      <w:pPr>
        <w:numPr>
          <w:ilvl w:val="0"/>
          <w:numId w:val="1004"/>
        </w:numPr>
        <w:pStyle w:val="Compact"/>
      </w:pPr>
      <w:r>
        <w:t xml:space="preserve">Library management systems (FOLIO, KOHA, Alma)</w:t>
      </w:r>
    </w:p>
    <w:p>
      <w:pPr>
        <w:numPr>
          <w:ilvl w:val="0"/>
          <w:numId w:val="1004"/>
        </w:numPr>
        <w:pStyle w:val="Compact"/>
      </w:pPr>
      <w:r>
        <w:t xml:space="preserve">Digital preservation and metadata standards</w:t>
      </w:r>
    </w:p>
    <w:p>
      <w:pPr>
        <w:numPr>
          <w:ilvl w:val="0"/>
          <w:numId w:val="1004"/>
        </w:numPr>
        <w:pStyle w:val="Compact"/>
      </w:pPr>
      <w:r>
        <w:t xml:space="preserve">Community engagement and program development</w:t>
      </w:r>
    </w:p>
    <w:p>
      <w:pPr>
        <w:numPr>
          <w:ilvl w:val="0"/>
          <w:numId w:val="1004"/>
        </w:numPr>
        <w:pStyle w:val="Compact"/>
      </w:pPr>
      <w:r>
        <w:t xml:space="preserve">Bilingual proficiency in Spanish and Catalan; fluent in English</w:t>
      </w:r>
    </w:p>
    <w:p>
      <w:pPr>
        <w:numPr>
          <w:ilvl w:val="0"/>
          <w:numId w:val="1004"/>
        </w:numPr>
        <w:pStyle w:val="Compact"/>
      </w:pPr>
      <w:r>
        <w:t xml:space="preserve">Project management and budget allocation</w:t>
      </w:r>
    </w:p>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Spanish Ministry of Education Certification for Librarians (2015)</w:t>
      </w:r>
    </w:p>
    <w:p>
      <w:pPr>
        <w:numPr>
          <w:ilvl w:val="0"/>
          <w:numId w:val="1005"/>
        </w:numPr>
        <w:pStyle w:val="Compact"/>
      </w:pPr>
      <w:r>
        <w:rPr>
          <w:bCs/>
          <w:b/>
        </w:rPr>
        <w:t xml:space="preserve">Certificate in Digital Humanities (Universitat de Barcelona, 2019)</w:t>
      </w:r>
    </w:p>
    <w:p>
      <w:pPr>
        <w:numPr>
          <w:ilvl w:val="0"/>
          <w:numId w:val="1005"/>
        </w:numPr>
        <w:pStyle w:val="Compact"/>
      </w:pPr>
      <w:r>
        <w:rPr>
          <w:bCs/>
          <w:b/>
        </w:rPr>
        <w:t xml:space="preserve">Google Analytics for Library Managers (2021)</w:t>
      </w:r>
    </w:p>
    <w:p>
      <w:pPr>
        <w:numPr>
          <w:ilvl w:val="0"/>
          <w:numId w:val="1005"/>
        </w:numPr>
        <w:pStyle w:val="Compact"/>
      </w:pPr>
      <w:r>
        <w:t xml:space="preserve">Member of the Association of Librarians of Catalonia (ACB) since 2010</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Catalan (Fluent)</w:t>
      </w:r>
    </w:p>
    <w:p>
      <w:pPr>
        <w:numPr>
          <w:ilvl w:val="0"/>
          <w:numId w:val="1006"/>
        </w:numPr>
        <w:pStyle w:val="Compact"/>
      </w:pPr>
      <w:r>
        <w:t xml:space="preserve">English (Proficient)</w:t>
      </w:r>
    </w:p>
    <w:p>
      <w:pPr>
        <w:numPr>
          <w:ilvl w:val="0"/>
          <w:numId w:val="1006"/>
        </w:numPr>
        <w:pStyle w:val="Compact"/>
      </w:pPr>
      <w:r>
        <w:t xml:space="preserve">French (Basic)</w:t>
      </w:r>
    </w:p>
    <w:bookmarkEnd w:id="29"/>
    <w:bookmarkStart w:id="30"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 participant in Barcelona’s "Libraries for All" initiative, which aims to bridge the digital divide by providing free access to technology and training for underserved communities. Regularly contributes articles on library innovation to Catalan publications like</w:t>
      </w:r>
      <w:r>
        <w:t xml:space="preserve"> </w:t>
      </w:r>
      <w:r>
        <w:rPr>
          <w:iCs/>
          <w:i/>
        </w:rPr>
        <w:t xml:space="preserve">La Vanguardia</w:t>
      </w:r>
      <w:r>
        <w:t xml:space="preserve"> </w:t>
      </w:r>
      <w:r>
        <w:t xml:space="preserve">and</w:t>
      </w:r>
      <w:r>
        <w:t xml:space="preserve"> </w:t>
      </w:r>
      <w:r>
        <w:rPr>
          <w:iCs/>
          <w:i/>
        </w:rPr>
        <w:t xml:space="preserve">El País</w:t>
      </w:r>
      <w:r>
        <w:t xml:space="preserve">.</w:t>
      </w:r>
    </w:p>
    <w:p>
      <w:pPr>
        <w:pStyle w:val="BodyText"/>
      </w:pPr>
      <w:r>
        <w:rPr>
          <w:bCs/>
          <w:b/>
        </w:rPr>
        <w:t xml:space="preserve">Volunteer Work:</w:t>
      </w:r>
      <w:r>
        <w:t xml:space="preserve"> </w:t>
      </w:r>
      <w:r>
        <w:t xml:space="preserve">Served as a volunteer librarian for the Barcelona Refugee Support Network, offering language courses and access to multilingual resources for migrants and asylum seekers.</w:t>
      </w:r>
    </w:p>
    <w:bookmarkEnd w:id="30"/>
    <w:p>
      <w:pPr>
        <w:pStyle w:val="BodyText"/>
      </w:pPr>
      <w:r>
        <w:t xml:space="preserve">© 2023 Elena Martínez López | Resume for Librarian Position in Spain Barcelona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Spain Barcelona</dc:title>
  <dc:creator/>
  <dc:language>en</dc:language>
  <cp:keywords/>
  <dcterms:created xsi:type="dcterms:W3CDTF">2026-07-20T08:29:51Z</dcterms:created>
  <dcterms:modified xsi:type="dcterms:W3CDTF">2026-07-20T08:29:51Z</dcterms:modified>
</cp:coreProperties>
</file>

<file path=docProps/custom.xml><?xml version="1.0" encoding="utf-8"?>
<Properties xmlns="http://schemas.openxmlformats.org/officeDocument/2006/custom-properties" xmlns:vt="http://schemas.openxmlformats.org/officeDocument/2006/docPropsVTypes"/>
</file>