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Librarian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0" w:name="resume"/>
    <w:p>
      <w:pPr>
        <w:pStyle w:val="Heading1"/>
      </w:pPr>
      <w:r>
        <w:t xml:space="preserve">Resume</w:t>
      </w:r>
    </w:p>
    <w:bookmarkStart w:id="20" w:name="librarian-in-sudan-khartoum"/>
    <w:p>
      <w:pPr>
        <w:pStyle w:val="Heading2"/>
      </w:pPr>
      <w:r>
        <w:t xml:space="preserve">Librarian in Sudan Khartoum</w:t>
      </w:r>
    </w:p>
    <w:p>
      <w:pPr>
        <w:pStyle w:val="FirstParagraph"/>
      </w:pPr>
      <w:r>
        <w:rPr>
          <w:bCs/>
          <w:b/>
        </w:rPr>
        <w:t xml:space="preserve">John A. Mohamed</w:t>
      </w:r>
      <w:r>
        <w:br/>
      </w:r>
      <w:r>
        <w:t xml:space="preserve">123 Al-Riyadh Street, Khartoum City, Sudan</w:t>
      </w:r>
      <w:r>
        <w:br/>
      </w:r>
      <w:r>
        <w:t xml:space="preserve">Phone: +249-123-4567 | Email: john.mohamed@librarian.sudan</w:t>
      </w:r>
      <w:r>
        <w:br/>
      </w:r>
      <w:r>
        <w:t xml:space="preserve">LinkedIn: linkedin.com/in/john-mohamed-librarian | Website: www.librariansudankhartoum.com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experienced Librarian with over 8 years of expertise in managing library operations, curating diverse collections, and promoting literacy in Sudan Khartoum. A passionate advocate for education and cultural preservation, I have consistently contributed to the growth of library services in Khartoum's academic, public, and community institutions. My work focuses on bridging gaps in information access while fostering a love for learning among users of all ages. With a strong foundation in modern library systems and a deep understanding of Sudanese educational needs, I am committed to advancing the role of libraries as vital hubs for knowledge and innovation in Khartoum.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Khartoum National Library</w:t>
      </w:r>
      <w:r>
        <w:t xml:space="preserve"> </w:t>
      </w:r>
      <w:r>
        <w:t xml:space="preserve">| Librarian</w:t>
      </w:r>
      <w:r>
        <w:br/>
      </w:r>
      <w:r>
        <w:rPr>
          <w:iCs/>
          <w:i/>
        </w:rPr>
        <w:t xml:space="preserve">January 2018 – Present</w:t>
      </w:r>
      <w:r>
        <w:br/>
      </w:r>
      <w:r>
        <w:t xml:space="preserve">- Managed a collection of over 50,000 books, journals, and digital resources, ensuring efficient cataloging and accessibility for users in Sudan Khartoum.</w:t>
      </w:r>
      <w:r>
        <w:br/>
      </w:r>
      <w:r>
        <w:t xml:space="preserve">- Spearheaded the development of community outreach programs, including literacy workshops and youth reading initiatives that engaged over 2,000 participants annually.</w:t>
      </w:r>
      <w:r>
        <w:br/>
      </w:r>
      <w:r>
        <w:t xml:space="preserve">- Collaborated with local schools to integrate library resources into curricula, enhancing educational outcomes for students in Khartoum.</w:t>
      </w:r>
      <w:r>
        <w:br/>
      </w:r>
      <w:r>
        <w:t xml:space="preserve">- Implemented a digital archive system to preserve historical documents related to Sudanese culture and history, supporting research and academic studies in Khartoum.</w:t>
      </w:r>
      <w:r>
        <w:br/>
      </w:r>
      <w:r>
        <w:t xml:space="preserve">- Trained staff on modern library management software (e.g., Koha and Libsys) to improve service delivery in Sudan Khartoum’s public libraries.</w:t>
      </w:r>
    </w:p>
    <w:p>
      <w:pPr>
        <w:pStyle w:val="BodyText"/>
      </w:pPr>
      <w:r>
        <w:rPr>
          <w:bCs/>
          <w:b/>
        </w:rPr>
        <w:t xml:space="preserve">University of Khartoum Library</w:t>
      </w:r>
      <w:r>
        <w:t xml:space="preserve"> </w:t>
      </w:r>
      <w:r>
        <w:t xml:space="preserve">| Assistant Librarian</w:t>
      </w:r>
      <w:r>
        <w:br/>
      </w:r>
      <w:r>
        <w:rPr>
          <w:iCs/>
          <w:i/>
        </w:rPr>
        <w:t xml:space="preserve">July 2014 – December 2017</w:t>
      </w:r>
      <w:r>
        <w:br/>
      </w:r>
      <w:r>
        <w:t xml:space="preserve">- Assisted in organizing and maintaining academic resources, supporting students and faculty with research needs.</w:t>
      </w:r>
      <w:r>
        <w:br/>
      </w:r>
      <w:r>
        <w:t xml:space="preserve">- Conducted bibliographic instruction sessions to teach information literacy skills, tailored to the requirements of Sudanese higher education institutions.</w:t>
      </w:r>
      <w:r>
        <w:br/>
      </w:r>
      <w:r>
        <w:t xml:space="preserve">- Coordinated the acquisition of new publications, ensuring alignment with the university’s academic priorities in Khartoum.</w:t>
      </w:r>
      <w:r>
        <w:br/>
      </w:r>
      <w:r>
        <w:t xml:space="preserve">- Participated in regional library conferences in Sudan Khartoum, sharing best practices and fostering partnerships with other library professionals.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Library Science (MLS)</w:t>
      </w:r>
      <w:r>
        <w:br/>
      </w:r>
      <w:r>
        <w:t xml:space="preserve">University of Khartoum, Sudan</w:t>
      </w:r>
      <w:r>
        <w:br/>
      </w:r>
      <w:r>
        <w:rPr>
          <w:iCs/>
          <w:i/>
        </w:rPr>
        <w:t xml:space="preserve">Graduated: June 2014</w:t>
      </w:r>
      <w:r>
        <w:br/>
      </w:r>
      <w:r>
        <w:t xml:space="preserve">- Focused on library management, information technology, and user-centered services.</w:t>
      </w:r>
      <w:r>
        <w:br/>
      </w:r>
      <w:r>
        <w:t xml:space="preserve">- Thesis: "The Role of Public Libraries in Promoting Literacy in Sudan Khartoum."</w:t>
      </w:r>
    </w:p>
    <w:p>
      <w:pPr>
        <w:pStyle w:val="BodyText"/>
      </w:pPr>
      <w:r>
        <w:rPr>
          <w:bCs/>
          <w:b/>
        </w:rPr>
        <w:t xml:space="preserve">Bachelor of Arts in Arabic Language and Literature</w:t>
      </w:r>
      <w:r>
        <w:br/>
      </w:r>
      <w:r>
        <w:t xml:space="preserve">Al Neelain University, Khartoum, Sudan</w:t>
      </w:r>
      <w:r>
        <w:br/>
      </w:r>
      <w:r>
        <w:rPr>
          <w:iCs/>
          <w:i/>
        </w:rPr>
        <w:t xml:space="preserve">Graduated: June 2011</w:t>
      </w:r>
      <w:r>
        <w:br/>
      </w:r>
      <w:r>
        <w:t xml:space="preserve">- Developed strong analytical and communication skills, essential for engaging with diverse user groups in Sudan Khartoum.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Library Management Systems (Koha, Libsys, and Zooniverse)</w:t>
      </w:r>
    </w:p>
    <w:p>
      <w:pPr>
        <w:numPr>
          <w:ilvl w:val="0"/>
          <w:numId w:val="1001"/>
        </w:numPr>
        <w:pStyle w:val="Compact"/>
      </w:pPr>
      <w:r>
        <w:t xml:space="preserve">Cataloging and Classification (AACR2, Dewey Decimal System)</w:t>
      </w:r>
    </w:p>
    <w:p>
      <w:pPr>
        <w:numPr>
          <w:ilvl w:val="0"/>
          <w:numId w:val="1001"/>
        </w:numPr>
        <w:pStyle w:val="Compact"/>
      </w:pPr>
      <w:r>
        <w:t xml:space="preserve">Information Literacy Instruction</w:t>
      </w:r>
    </w:p>
    <w:p>
      <w:pPr>
        <w:numPr>
          <w:ilvl w:val="0"/>
          <w:numId w:val="1001"/>
        </w:numPr>
        <w:pStyle w:val="Compact"/>
      </w:pPr>
      <w:r>
        <w:t xml:space="preserve">Community Engagement and Outreach</w:t>
      </w:r>
    </w:p>
    <w:p>
      <w:pPr>
        <w:numPr>
          <w:ilvl w:val="0"/>
          <w:numId w:val="1001"/>
        </w:numPr>
        <w:pStyle w:val="Compact"/>
      </w:pPr>
      <w:r>
        <w:t xml:space="preserve">Bilingual: Arabic (Fluent) and English (Proficient)</w:t>
      </w:r>
    </w:p>
    <w:p>
      <w:pPr>
        <w:numPr>
          <w:ilvl w:val="0"/>
          <w:numId w:val="1001"/>
        </w:numPr>
        <w:pStyle w:val="Compact"/>
      </w:pPr>
      <w:r>
        <w:t xml:space="preserve">Digital Archiving and Preservation Techniques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Library Management Certification</w:t>
      </w:r>
      <w:r>
        <w:br/>
      </w:r>
      <w:r>
        <w:t xml:space="preserve">Sudan Library Association, Khartoum</w:t>
      </w:r>
      <w:r>
        <w:br/>
      </w:r>
      <w:r>
        <w:rPr>
          <w:iCs/>
          <w:i/>
        </w:rPr>
        <w:t xml:space="preserve">Completed: 2019</w:t>
      </w:r>
      <w:r>
        <w:br/>
      </w:r>
      <w:r>
        <w:t xml:space="preserve">- Focused on modern library practices, including digital transformation and user experience design in Sudan Khartoum.</w:t>
      </w:r>
    </w:p>
    <w:p>
      <w:pPr>
        <w:pStyle w:val="BodyText"/>
      </w:pPr>
      <w:r>
        <w:rPr>
          <w:bCs/>
          <w:b/>
        </w:rPr>
        <w:t xml:space="preserve">Information Technology for Librarians</w:t>
      </w:r>
      <w:r>
        <w:br/>
      </w:r>
      <w:r>
        <w:t xml:space="preserve">African Library Association, Online</w:t>
      </w:r>
      <w:r>
        <w:br/>
      </w:r>
      <w:r>
        <w:rPr>
          <w:iCs/>
          <w:i/>
        </w:rPr>
        <w:t xml:space="preserve">Completed: 2020</w:t>
      </w:r>
      <w:r>
        <w:br/>
      </w:r>
      <w:r>
        <w:t xml:space="preserve">- Enhanced technical skills to support e-resources and online services in Khartoum’s libraries.</w:t>
      </w:r>
    </w:p>
    <w:bookmarkEnd w:id="25"/>
    <w:bookmarkStart w:id="26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2"/>
        </w:numPr>
        <w:pStyle w:val="Compact"/>
      </w:pPr>
      <w:r>
        <w:t xml:space="preserve">Recipient of the "Outstanding Librarian Award" by the Sudan Khartoum Library Association in 2021 for exceptional contributions to community education.</w:t>
      </w:r>
    </w:p>
    <w:p>
      <w:pPr>
        <w:numPr>
          <w:ilvl w:val="0"/>
          <w:numId w:val="1002"/>
        </w:numPr>
        <w:pStyle w:val="Compact"/>
      </w:pPr>
      <w:r>
        <w:t xml:space="preserve">Launched a mobile library initiative in rural areas of Khartoum, reaching over 5,000 underserved residents with books and educational materials.</w:t>
      </w:r>
    </w:p>
    <w:p>
      <w:pPr>
        <w:numPr>
          <w:ilvl w:val="0"/>
          <w:numId w:val="1002"/>
        </w:numPr>
        <w:pStyle w:val="Compact"/>
      </w:pPr>
      <w:r>
        <w:t xml:space="preserve">Developed a multilingual digital resource center at the Khartoum National Library, supporting users from diverse cultural backgrounds in Sudan.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Arabic (Native)</w:t>
      </w:r>
    </w:p>
    <w:p>
      <w:pPr>
        <w:numPr>
          <w:ilvl w:val="0"/>
          <w:numId w:val="1003"/>
        </w:numPr>
        <w:pStyle w:val="Compact"/>
      </w:pPr>
      <w:r>
        <w:t xml:space="preserve">English (Proficient in Reading, Writing, and Speaking)</w:t>
      </w:r>
    </w:p>
    <w:p>
      <w:pPr>
        <w:numPr>
          <w:ilvl w:val="0"/>
          <w:numId w:val="1003"/>
        </w:numPr>
        <w:pStyle w:val="Compact"/>
      </w:pPr>
      <w:r>
        <w:t xml:space="preserve">French (Basic Understanding)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- Active member of the Sudan Library Association and the African Library and Information Associations.</w:t>
      </w:r>
      <w:r>
        <w:br/>
      </w:r>
      <w:r>
        <w:t xml:space="preserve">- Volunteered for literacy programs in Khartoum’s underserved communities, focusing on women and children.</w:t>
      </w:r>
      <w:r>
        <w:br/>
      </w:r>
      <w:r>
        <w:t xml:space="preserve">- Passionate about leveraging technology to improve access to information in Sudan Khartoum, with a focus on digital inclusion.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Mohamed at +249-123-4567 or john.mohamed@librarian.sudan.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Librarian Resume - Sudan Khartoum</dc:title>
  <dc:creator/>
  <dc:language>en</dc:language>
  <cp:keywords/>
  <dcterms:created xsi:type="dcterms:W3CDTF">2026-07-24T17:24:40Z</dcterms:created>
  <dcterms:modified xsi:type="dcterms:W3CDTF">2026-07-24T17:24:40Z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