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Librarian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Miami</w:t>
      </w:r>
    </w:p>
    <w:bookmarkStart w:id="33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(305) 555-0198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Miami, United States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experienced Librarian with over 8 years of expertise in managing library operations, curating diverse collections, and fostering community engagement. A graduate of the University of South Florida with a Master’s in Library Science (MLS), I have worked extensively in Miami’s dynamic cultural landscape to ensure equitable access to information and resources. My commitment to innovation, user-centered services, and collaborative initiatives aligns with the mission of libraries in the United States Miami region. With a passion for education and lifelong learning, I am eager to contribute my skills as a Librarian in this vibrant community.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head-librarian"/>
    <w:p>
      <w:pPr>
        <w:pStyle w:val="Heading3"/>
      </w:pPr>
      <w:r>
        <w:t xml:space="preserve">Head Librarian</w:t>
      </w:r>
    </w:p>
    <w:p>
      <w:pPr>
        <w:pStyle w:val="FirstParagraph"/>
      </w:pPr>
      <w:r>
        <w:rPr>
          <w:bCs/>
          <w:b/>
        </w:rPr>
        <w:t xml:space="preserve">Miami-Dade Public Library System (MDPLS)</w:t>
      </w:r>
    </w:p>
    <w:p>
      <w:pPr>
        <w:pStyle w:val="BodyText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Supervise a team of 15+ library staff, ensuring efficient daily operations and exceptional customer service in Miami’s largest public library network.</w:t>
      </w:r>
    </w:p>
    <w:p>
      <w:pPr>
        <w:numPr>
          <w:ilvl w:val="0"/>
          <w:numId w:val="1001"/>
        </w:numPr>
        <w:pStyle w:val="Compact"/>
      </w:pPr>
      <w:r>
        <w:t xml:space="preserve">Develop and implement community outreach programs, including literacy initiatives, STEM workshops, and cultural events that serve over 10,000 residents annually in the United States Miami area.</w:t>
      </w:r>
    </w:p>
    <w:p>
      <w:pPr>
        <w:numPr>
          <w:ilvl w:val="0"/>
          <w:numId w:val="1001"/>
        </w:numPr>
        <w:pStyle w:val="Compact"/>
      </w:pPr>
      <w:r>
        <w:t xml:space="preserve">Collaborate with local schools and educators to create tailored resources for students and teachers, supporting academic success across Miami-Dade County.</w:t>
      </w:r>
    </w:p>
    <w:p>
      <w:pPr>
        <w:numPr>
          <w:ilvl w:val="0"/>
          <w:numId w:val="1001"/>
        </w:numPr>
        <w:pStyle w:val="Compact"/>
      </w:pPr>
      <w:r>
        <w:t xml:space="preserve">Oversee the management of a $2.5M annual budget, optimizing resource allocation to enhance collection diversity and technology access for patrons in the United States Miami region.</w:t>
      </w:r>
    </w:p>
    <w:p>
      <w:pPr>
        <w:numPr>
          <w:ilvl w:val="0"/>
          <w:numId w:val="1001"/>
        </w:numPr>
        <w:pStyle w:val="Compact"/>
      </w:pPr>
      <w:r>
        <w:t xml:space="preserve">Lead the digital transformation of library services, introducing e-resources, mobile apps, and virtual programming to expand accessibility for underserved populations in Miami.</w:t>
      </w:r>
    </w:p>
    <w:bookmarkEnd w:id="21"/>
    <w:bookmarkStart w:id="22" w:name="library-assistant"/>
    <w:p>
      <w:pPr>
        <w:pStyle w:val="Heading3"/>
      </w:pPr>
      <w:r>
        <w:t xml:space="preserve">Library Assistant</w:t>
      </w:r>
    </w:p>
    <w:p>
      <w:pPr>
        <w:pStyle w:val="FirstParagraph"/>
      </w:pPr>
      <w:r>
        <w:rPr>
          <w:bCs/>
          <w:b/>
        </w:rPr>
        <w:t xml:space="preserve">Coral Gables Public Library</w:t>
      </w:r>
    </w:p>
    <w:p>
      <w:pPr>
        <w:pStyle w:val="BodyText"/>
      </w:pPr>
      <w:r>
        <w:rPr>
          <w:iCs/>
          <w:i/>
        </w:rPr>
        <w:t xml:space="preserve">January 2015 – May 2018</w:t>
      </w:r>
    </w:p>
    <w:p>
      <w:pPr>
        <w:numPr>
          <w:ilvl w:val="0"/>
          <w:numId w:val="1002"/>
        </w:numPr>
        <w:pStyle w:val="Compact"/>
      </w:pPr>
      <w:r>
        <w:t xml:space="preserve">Provided reference and information services to library users, including assistance with research, digital literacy, and resource navigation in Miami’s multicultural environment.</w:t>
      </w:r>
    </w:p>
    <w:p>
      <w:pPr>
        <w:numPr>
          <w:ilvl w:val="0"/>
          <w:numId w:val="1002"/>
        </w:numPr>
        <w:pStyle w:val="Compact"/>
      </w:pPr>
      <w:r>
        <w:t xml:space="preserve">Managed inventory systems to ensure accurate cataloging of books, periodicals, and multimedia materials for the library’s 50,000+ collection.</w:t>
      </w:r>
    </w:p>
    <w:p>
      <w:pPr>
        <w:numPr>
          <w:ilvl w:val="0"/>
          <w:numId w:val="1002"/>
        </w:numPr>
        <w:pStyle w:val="Compact"/>
      </w:pPr>
      <w:r>
        <w:t xml:space="preserve">Organized events such as author readings, book clubs, and children’s storytime sessions that drew over 2,000 attendees monthly in the United States Miami community.</w:t>
      </w:r>
    </w:p>
    <w:p>
      <w:pPr>
        <w:numPr>
          <w:ilvl w:val="0"/>
          <w:numId w:val="1002"/>
        </w:numPr>
        <w:pStyle w:val="Compact"/>
      </w:pPr>
      <w:r>
        <w:t xml:space="preserve">Supported the implementation of a new library management system (Koha), streamlining processes for checkouts, reservations, and patron communication.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multilingual resources and outreach strategies to better serve Miami’s diverse population, including Spanish- and Haitian Creole-speaking patrons.</w:t>
      </w:r>
    </w:p>
    <w:bookmarkEnd w:id="22"/>
    <w:bookmarkEnd w:id="23"/>
    <w:bookmarkStart w:id="26" w:name="education"/>
    <w:p>
      <w:pPr>
        <w:pStyle w:val="Heading2"/>
      </w:pPr>
      <w:r>
        <w:t xml:space="preserve">Education</w:t>
      </w:r>
    </w:p>
    <w:bookmarkStart w:id="24" w:name="master-of-library-science-mls"/>
    <w:p>
      <w:pPr>
        <w:pStyle w:val="Heading3"/>
      </w:pPr>
      <w:r>
        <w:t xml:space="preserve">Master of Library Science (MLS)</w:t>
      </w:r>
    </w:p>
    <w:p>
      <w:pPr>
        <w:pStyle w:val="FirstParagraph"/>
      </w:pPr>
      <w:r>
        <w:rPr>
          <w:bCs/>
          <w:b/>
        </w:rPr>
        <w:t xml:space="preserve">University of South Florida</w:t>
      </w:r>
    </w:p>
    <w:p>
      <w:pPr>
        <w:pStyle w:val="BodyText"/>
      </w:pPr>
      <w:r>
        <w:rPr>
          <w:iCs/>
          <w:i/>
        </w:rPr>
        <w:t xml:space="preserve">Graduated: May 2015</w:t>
      </w:r>
    </w:p>
    <w:p>
      <w:pPr>
        <w:numPr>
          <w:ilvl w:val="0"/>
          <w:numId w:val="1003"/>
        </w:numPr>
        <w:pStyle w:val="Compact"/>
      </w:pPr>
      <w:r>
        <w:t xml:space="preserve">Courses included information organization, user services, and library management, with a focus on community engagement in urban settings like Miami.</w:t>
      </w:r>
    </w:p>
    <w:p>
      <w:pPr>
        <w:numPr>
          <w:ilvl w:val="0"/>
          <w:numId w:val="1003"/>
        </w:numPr>
        <w:pStyle w:val="Compact"/>
      </w:pPr>
      <w:r>
        <w:t xml:space="preserve">Completed an internship at the Miami Public Library System, where I gained hands-on experience in collection development and public programming.</w:t>
      </w:r>
    </w:p>
    <w:bookmarkEnd w:id="24"/>
    <w:bookmarkStart w:id="25" w:name="bachelor-of-arts-in-english"/>
    <w:p>
      <w:pPr>
        <w:pStyle w:val="Heading3"/>
      </w:pPr>
      <w:r>
        <w:t xml:space="preserve">Bachelor of Arts in English</w:t>
      </w:r>
    </w:p>
    <w:p>
      <w:pPr>
        <w:pStyle w:val="FirstParagraph"/>
      </w:pPr>
      <w:r>
        <w:rPr>
          <w:bCs/>
          <w:b/>
        </w:rPr>
        <w:t xml:space="preserve">University of Florida</w:t>
      </w:r>
    </w:p>
    <w:p>
      <w:pPr>
        <w:pStyle w:val="BodyText"/>
      </w:pPr>
      <w:r>
        <w:rPr>
          <w:iCs/>
          <w:i/>
        </w:rPr>
        <w:t xml:space="preserve">Graduated: May 2012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Literacy &amp; Education:</w:t>
      </w:r>
      <w:r>
        <w:t xml:space="preserve"> </w:t>
      </w:r>
      <w:r>
        <w:t xml:space="preserve">Proficient in developing literacy programs, teaching research skills, and supporting educational initiatives for all age groups in the United States Miami area.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Expertise in library management systems (Koha, SirsiDynix), digital archives, and e-book platforms. Skilled in troubleshooting hardware/software for library patrons.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Strong ability to collaborate with local organizations, schools, and government agencies to create inclusive programs that address the needs of Miami’s diverse population.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Spanish; proficient in Haitian Creole, reflecting the linguistic diversity of Miami’s communities.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Proven success in planning, executing, and evaluating library projects that align with strategic goals and community priorities.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Library Association (ALA) Certification</w:t>
      </w:r>
      <w:r>
        <w:t xml:space="preserve"> </w:t>
      </w:r>
      <w:r>
        <w:t xml:space="preserve">–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Florida State Librarian Certification</w:t>
      </w:r>
      <w:r>
        <w:t xml:space="preserve"> </w:t>
      </w:r>
      <w:r>
        <w:t xml:space="preserve">–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Competency Training for Multicultural Communities</w:t>
      </w:r>
      <w:r>
        <w:t xml:space="preserve">, Miami-Dade County Public Schools –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Literacy &amp; Technology Integration Workshop</w:t>
      </w:r>
      <w:r>
        <w:t xml:space="preserve">, Florida Library Association – 2020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Library Association (ALA)</w:t>
      </w:r>
      <w:r>
        <w:t xml:space="preserve"> </w:t>
      </w:r>
      <w:r>
        <w:t xml:space="preserve">– Member since 2015.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Florida Library Association (FLA)</w:t>
      </w:r>
      <w:r>
        <w:t xml:space="preserve"> </w:t>
      </w:r>
      <w:r>
        <w:t xml:space="preserve">– Active participant in regional conferences and networking events in the United States Miami area.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Miami-Dade Public Library Foundation</w:t>
      </w:r>
      <w:r>
        <w:t xml:space="preserve"> </w:t>
      </w:r>
      <w:r>
        <w:t xml:space="preserve">– Volunteer for fundraising and community outreach initiatives.</w:t>
      </w:r>
    </w:p>
    <w:bookmarkEnd w:id="29"/>
    <w:bookmarkStart w:id="31" w:name="volunteer-work"/>
    <w:p>
      <w:pPr>
        <w:pStyle w:val="Heading2"/>
      </w:pPr>
      <w:r>
        <w:t xml:space="preserve">Volunteer Work</w:t>
      </w:r>
    </w:p>
    <w:bookmarkStart w:id="30" w:name="community-literacy-advocate"/>
    <w:p>
      <w:pPr>
        <w:pStyle w:val="Heading3"/>
      </w:pPr>
      <w:r>
        <w:t xml:space="preserve">Community Literacy Advocate</w:t>
      </w:r>
    </w:p>
    <w:p>
      <w:pPr>
        <w:pStyle w:val="FirstParagraph"/>
      </w:pPr>
      <w:r>
        <w:rPr>
          <w:bCs/>
          <w:b/>
        </w:rPr>
        <w:t xml:space="preserve">Miami Books &amp; Beyond Initiative</w:t>
      </w:r>
    </w:p>
    <w:p>
      <w:pPr>
        <w:pStyle w:val="BodyText"/>
      </w:pPr>
      <w:r>
        <w:rPr>
          <w:iCs/>
          <w:i/>
        </w:rPr>
        <w:t xml:space="preserve">2017 – 2021</w:t>
      </w:r>
    </w:p>
    <w:p>
      <w:pPr>
        <w:numPr>
          <w:ilvl w:val="0"/>
          <w:numId w:val="1007"/>
        </w:numPr>
        <w:pStyle w:val="Compact"/>
      </w:pPr>
      <w:r>
        <w:t xml:space="preserve">Organized book drives and literacy workshops for underserved communities in Miami, distributing over 5,000 books to children and families.</w:t>
      </w:r>
    </w:p>
    <w:p>
      <w:pPr>
        <w:numPr>
          <w:ilvl w:val="0"/>
          <w:numId w:val="1007"/>
        </w:numPr>
        <w:pStyle w:val="Compact"/>
      </w:pPr>
      <w:r>
        <w:t xml:space="preserve">Collaborated with local schools to implement after-school reading programs that improved student engagement and academic performance.</w:t>
      </w:r>
    </w:p>
    <w:bookmarkEnd w:id="30"/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References available upon request</w:t>
      </w:r>
    </w:p>
    <w:p>
      <w:pPr>
        <w:pStyle w:val="BodyText"/>
      </w:pPr>
      <w:r>
        <w:t xml:space="preserve">This Resume is tailored for a Librarian position in the United States Miami region, emphasizing expertise in community-driven library services, cultural inclusivity, and innovative resource management.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Librarian in United States Miami</dc:title>
  <dc:creator/>
  <dc:language>en</dc:language>
  <cp:keywords/>
  <dcterms:created xsi:type="dcterms:W3CDTF">2026-07-21T10:35:44Z</dcterms:created>
  <dcterms:modified xsi:type="dcterms:W3CDTF">2026-07-21T10:35:44Z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