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Marine</w:t>
      </w:r>
      <w:r>
        <w:t xml:space="preserve"> </w:t>
      </w:r>
      <w:r>
        <w:t xml:space="preserve">Engineer</w:t>
      </w:r>
      <w:r>
        <w:t xml:space="preserve"> </w:t>
      </w:r>
      <w:r>
        <w:t xml:space="preserve">–</w:t>
      </w:r>
      <w:r>
        <w:t xml:space="preserve"> </w:t>
      </w:r>
      <w:r>
        <w:t xml:space="preserve">Ethiopia</w:t>
      </w:r>
      <w:r>
        <w:t xml:space="preserve"> </w:t>
      </w:r>
      <w:r>
        <w:t xml:space="preserve">Addis</w:t>
      </w:r>
      <w:r>
        <w:t xml:space="preserve"> </w:t>
      </w:r>
      <w:r>
        <w:t xml:space="preserve">Ababa</w:t>
      </w:r>
    </w:p>
    <w:bookmarkStart w:id="32" w:name="Xbc801cb1adfa7ef109d7e37f27f89f128862e93"/>
    <w:p>
      <w:pPr>
        <w:pStyle w:val="Heading1"/>
      </w:pPr>
      <w:r>
        <w:t xml:space="preserve">Resume: Marine Engineer – Ethiopia Addis Ababa</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Amanuel Gebremedhin</w:t>
      </w:r>
      <w:r>
        <w:br/>
      </w:r>
      <w:r>
        <w:rPr>
          <w:bCs/>
          <w:b/>
        </w:rPr>
        <w:t xml:space="preserve">Address:</w:t>
      </w:r>
      <w:r>
        <w:t xml:space="preserve"> </w:t>
      </w:r>
      <w:r>
        <w:t xml:space="preserve">Addis Ababa, Ethiopia</w:t>
      </w:r>
      <w:r>
        <w:br/>
      </w:r>
      <w:r>
        <w:rPr>
          <w:bCs/>
          <w:b/>
        </w:rPr>
        <w:t xml:space="preserve">Email:</w:t>
      </w:r>
      <w:r>
        <w:t xml:space="preserve"> </w:t>
      </w:r>
      <w:r>
        <w:t xml:space="preserve">amanuel.g@marinengineer.et</w:t>
      </w:r>
      <w:r>
        <w:br/>
      </w:r>
      <w:r>
        <w:rPr>
          <w:bCs/>
          <w:b/>
        </w:rPr>
        <w:t xml:space="preserve">Phone:</w:t>
      </w:r>
      <w:r>
        <w:t xml:space="preserve"> </w:t>
      </w:r>
      <w:r>
        <w:t xml:space="preserve">+251 912 345 678</w:t>
      </w:r>
    </w:p>
    <w:bookmarkEnd w:id="20"/>
    <w:bookmarkStart w:id="21" w:name="professional-summary"/>
    <w:p>
      <w:pPr>
        <w:pStyle w:val="Heading2"/>
      </w:pPr>
      <w:r>
        <w:t xml:space="preserve">Professional Summary</w:t>
      </w:r>
    </w:p>
    <w:p>
      <w:pPr>
        <w:pStyle w:val="FirstParagraph"/>
      </w:pPr>
      <w:r>
        <w:t xml:space="preserve">A dedicated and experienced Marine Engineer with over a decade of hands-on expertise in designing, maintaining, and optimizing marine propulsion systems. Specialized in adapting international maritime standards to the unique challenges of Ethiopia’s growing shipping and logistics sector. Proficient in managing shipboard operations, ensuring compliance with environmental regulations, and delivering cost-effective solutions for vessels navigating the Red Sea and inland waterways near Addis Ababa. Committed to advancing Ethiopia’s maritime infrastructure through technical innovation and sustainable practices. A strong team leader with a proven track record of resolving complex engineering problems in diverse environments across Ethiopia Addis Ababa.</w:t>
      </w:r>
    </w:p>
    <w:bookmarkEnd w:id="21"/>
    <w:bookmarkStart w:id="22" w:name="education"/>
    <w:p>
      <w:pPr>
        <w:pStyle w:val="Heading2"/>
      </w:pPr>
      <w:r>
        <w:t xml:space="preserve">Education</w:t>
      </w:r>
    </w:p>
    <w:p>
      <w:pPr>
        <w:pStyle w:val="FirstParagraph"/>
      </w:pPr>
      <w:r>
        <w:rPr>
          <w:bCs/>
          <w:b/>
        </w:rPr>
        <w:t xml:space="preserve">Addis Ababa Institute of Technology</w:t>
      </w:r>
      <w:r>
        <w:br/>
      </w:r>
      <w:r>
        <w:t xml:space="preserve">B.Sc. in Marine Engineering, 2010–2014</w:t>
      </w:r>
      <w:r>
        <w:br/>
      </w:r>
      <w:r>
        <w:t xml:space="preserve">Thesis: "Optimizing Fuel Efficiency for Ships Operating in the Red Sea Region"</w:t>
      </w:r>
    </w:p>
    <w:p>
      <w:pPr>
        <w:pStyle w:val="BodyText"/>
      </w:pPr>
      <w:r>
        <w:rPr>
          <w:bCs/>
          <w:b/>
        </w:rPr>
        <w:t xml:space="preserve">International Maritime Organization (IMO) Certification</w:t>
      </w:r>
      <w:r>
        <w:br/>
      </w:r>
      <w:r>
        <w:t xml:space="preserve">Advanced Marine Engineering Management, 2018</w:t>
      </w:r>
    </w:p>
    <w:p>
      <w:pPr>
        <w:pStyle w:val="BodyText"/>
      </w:pPr>
      <w:r>
        <w:rPr>
          <w:bCs/>
          <w:b/>
        </w:rPr>
        <w:t xml:space="preserve">Local Technical Training Institute, Addis Ababa</w:t>
      </w:r>
      <w:r>
        <w:br/>
      </w:r>
      <w:r>
        <w:t xml:space="preserve">Certificate in Shipboard Safety and Environmental Compliance, 2015</w:t>
      </w:r>
    </w:p>
    <w:bookmarkEnd w:id="22"/>
    <w:bookmarkStart w:id="26" w:name="work-experience"/>
    <w:p>
      <w:pPr>
        <w:pStyle w:val="Heading2"/>
      </w:pPr>
      <w:r>
        <w:t xml:space="preserve">Work Experience</w:t>
      </w:r>
    </w:p>
    <w:bookmarkStart w:id="23" w:name="X029e114774be41f173230133f080ede9f46cbfb"/>
    <w:p>
      <w:pPr>
        <w:pStyle w:val="Heading3"/>
      </w:pPr>
      <w:r>
        <w:t xml:space="preserve">Senior Marine Engineer | Ethiopian Shipping and Logistics Agency (ESLA), Addis Ababa</w:t>
      </w:r>
    </w:p>
    <w:p>
      <w:pPr>
        <w:pStyle w:val="FirstParagraph"/>
      </w:pPr>
      <w:r>
        <w:rPr>
          <w:iCs/>
          <w:i/>
        </w:rPr>
        <w:t xml:space="preserve">January 2019 – Present</w:t>
      </w:r>
    </w:p>
    <w:p>
      <w:pPr>
        <w:numPr>
          <w:ilvl w:val="0"/>
          <w:numId w:val="1001"/>
        </w:numPr>
        <w:pStyle w:val="Compact"/>
      </w:pPr>
      <w:r>
        <w:t xml:space="preserve">Overseeing the maintenance and repair of a fleet of 15 vessels operating along the Red Sea coastline, including ships docking at Djibouti Port and the newly developed Berbera Port in Somaliland.</w:t>
      </w:r>
    </w:p>
    <w:p>
      <w:pPr>
        <w:numPr>
          <w:ilvl w:val="0"/>
          <w:numId w:val="1001"/>
        </w:numPr>
        <w:pStyle w:val="Compact"/>
      </w:pPr>
      <w:r>
        <w:t xml:space="preserve">Implementing energy-saving technologies to reduce fuel consumption by 12% across ESLA’s fleet, contributing to Ethiopia’s national sustainability goals.</w:t>
      </w:r>
    </w:p>
    <w:p>
      <w:pPr>
        <w:numPr>
          <w:ilvl w:val="0"/>
          <w:numId w:val="1001"/>
        </w:numPr>
        <w:pStyle w:val="Compact"/>
      </w:pPr>
      <w:r>
        <w:t xml:space="preserve">Collaborating with local engineering firms in Addis Ababa to design custom propulsion systems for inland waterway vessels serving the Blue Nile and Omo River regions.</w:t>
      </w:r>
    </w:p>
    <w:p>
      <w:pPr>
        <w:numPr>
          <w:ilvl w:val="0"/>
          <w:numId w:val="1001"/>
        </w:numPr>
        <w:pStyle w:val="Compact"/>
      </w:pPr>
      <w:r>
        <w:t xml:space="preserve">Training junior engineers on modern marine technologies, with a focus on adapting global standards to Ethiopia’s unique operational conditions.</w:t>
      </w:r>
    </w:p>
    <w:bookmarkEnd w:id="23"/>
    <w:bookmarkStart w:id="24" w:name="X5a63c5603424182646d20bee5ac96fd29685956"/>
    <w:p>
      <w:pPr>
        <w:pStyle w:val="Heading3"/>
      </w:pPr>
      <w:r>
        <w:t xml:space="preserve">Marine Engineer | Red Sea Shipping Company, Addis Ababa</w:t>
      </w:r>
    </w:p>
    <w:p>
      <w:pPr>
        <w:pStyle w:val="FirstParagraph"/>
      </w:pPr>
      <w:r>
        <w:rPr>
          <w:iCs/>
          <w:i/>
        </w:rPr>
        <w:t xml:space="preserve">June 2014 – December 2018</w:t>
      </w:r>
    </w:p>
    <w:p>
      <w:pPr>
        <w:numPr>
          <w:ilvl w:val="0"/>
          <w:numId w:val="1002"/>
        </w:numPr>
        <w:pStyle w:val="Compact"/>
      </w:pPr>
      <w:r>
        <w:t xml:space="preserve">Managed engine room operations for cargo ships traveling between Addis Ababa’s industrial zones and the Port of Berbera, ensuring compliance with Ethiopian and international maritime laws.</w:t>
      </w:r>
    </w:p>
    <w:p>
      <w:pPr>
        <w:numPr>
          <w:ilvl w:val="0"/>
          <w:numId w:val="1002"/>
        </w:numPr>
        <w:pStyle w:val="Compact"/>
      </w:pPr>
      <w:r>
        <w:t xml:space="preserve">Reduced downtime by 20% through proactive maintenance schedules, increasing the company’s on-time delivery rate by 15%.</w:t>
      </w:r>
    </w:p>
    <w:p>
      <w:pPr>
        <w:numPr>
          <w:ilvl w:val="0"/>
          <w:numId w:val="1002"/>
        </w:numPr>
        <w:pStyle w:val="Compact"/>
      </w:pPr>
      <w:r>
        <w:t xml:space="preserve">Participated in a cross-border project to retrofit older vessels with eco-friendly engines, aligning with Ethiopia’s commitment to the Paris Agreement.</w:t>
      </w:r>
    </w:p>
    <w:p>
      <w:pPr>
        <w:numPr>
          <w:ilvl w:val="0"/>
          <w:numId w:val="1002"/>
        </w:numPr>
        <w:pStyle w:val="Compact"/>
      </w:pPr>
      <w:r>
        <w:t xml:space="preserve">Acted as a liaison between Ethiopian shipyards and international suppliers, facilitating the import of critical spare parts for vessels operating in Addis Ababa’s logistics network.</w:t>
      </w:r>
    </w:p>
    <w:bookmarkEnd w:id="24"/>
    <w:bookmarkStart w:id="25" w:name="Xdd0db2510ffd4c9281f8530e52fa3bb2b97be2b"/>
    <w:p>
      <w:pPr>
        <w:pStyle w:val="Heading3"/>
      </w:pPr>
      <w:r>
        <w:t xml:space="preserve">Junior Marine Engineer | Ethiopian Maritime Academy, Addis Ababa</w:t>
      </w:r>
    </w:p>
    <w:p>
      <w:pPr>
        <w:pStyle w:val="FirstParagraph"/>
      </w:pPr>
      <w:r>
        <w:rPr>
          <w:iCs/>
          <w:i/>
        </w:rPr>
        <w:t xml:space="preserve">July 2012 – May 2014</w:t>
      </w:r>
    </w:p>
    <w:p>
      <w:pPr>
        <w:numPr>
          <w:ilvl w:val="0"/>
          <w:numId w:val="1003"/>
        </w:numPr>
        <w:pStyle w:val="Compact"/>
      </w:pPr>
      <w:r>
        <w:t xml:space="preserve">Assisted in developing practical training modules for marine engineering students, focusing on equipment commonly used in Ethiopia’s coastal and riverine transport systems.</w:t>
      </w:r>
    </w:p>
    <w:p>
      <w:pPr>
        <w:numPr>
          <w:ilvl w:val="0"/>
          <w:numId w:val="1003"/>
        </w:numPr>
        <w:pStyle w:val="Compact"/>
      </w:pPr>
      <w:r>
        <w:t xml:space="preserve">Conducted safety drills and simulations for vessels operating near Addis Ababa’s industrial hubs, emphasizing emergency response protocols.</w:t>
      </w:r>
    </w:p>
    <w:bookmarkEnd w:id="25"/>
    <w:bookmarkEnd w:id="26"/>
    <w:bookmarkStart w:id="27" w:name="skills"/>
    <w:p>
      <w:pPr>
        <w:pStyle w:val="Heading2"/>
      </w:pPr>
      <w:r>
        <w:t xml:space="preserve">Skills</w:t>
      </w:r>
    </w:p>
    <w:p>
      <w:pPr>
        <w:numPr>
          <w:ilvl w:val="0"/>
          <w:numId w:val="1004"/>
        </w:numPr>
        <w:pStyle w:val="Compact"/>
      </w:pPr>
      <w:r>
        <w:rPr>
          <w:bCs/>
          <w:b/>
        </w:rPr>
        <w:t xml:space="preserve">Technical Proficiency:</w:t>
      </w:r>
      <w:r>
        <w:t xml:space="preserve"> </w:t>
      </w:r>
      <w:r>
        <w:t xml:space="preserve">Diesel engine systems, electrical propulsion, hydraulic systems, and marine automation.</w:t>
      </w:r>
    </w:p>
    <w:p>
      <w:pPr>
        <w:numPr>
          <w:ilvl w:val="0"/>
          <w:numId w:val="1004"/>
        </w:numPr>
        <w:pStyle w:val="Compact"/>
      </w:pPr>
      <w:r>
        <w:rPr>
          <w:bCs/>
          <w:b/>
        </w:rPr>
        <w:t xml:space="preserve">Regulatory Knowledge:</w:t>
      </w:r>
      <w:r>
        <w:t xml:space="preserve"> </w:t>
      </w:r>
      <w:r>
        <w:t xml:space="preserve">SOLAS, MARPOL, and Ethiopia’s National Maritime Safety Regulations.</w:t>
      </w:r>
    </w:p>
    <w:p>
      <w:pPr>
        <w:numPr>
          <w:ilvl w:val="0"/>
          <w:numId w:val="1004"/>
        </w:numPr>
        <w:pStyle w:val="Compact"/>
      </w:pPr>
      <w:r>
        <w:rPr>
          <w:bCs/>
          <w:b/>
        </w:rPr>
        <w:t xml:space="preserve">Project Management:</w:t>
      </w:r>
      <w:r>
        <w:t xml:space="preserve"> </w:t>
      </w:r>
      <w:r>
        <w:t xml:space="preserve">Experience leading vessel modernization projects in Addis Ababa’s industrial zones.</w:t>
      </w:r>
    </w:p>
    <w:p>
      <w:pPr>
        <w:numPr>
          <w:ilvl w:val="0"/>
          <w:numId w:val="1004"/>
        </w:numPr>
        <w:pStyle w:val="Compact"/>
      </w:pPr>
      <w:r>
        <w:rPr>
          <w:bCs/>
          <w:b/>
        </w:rPr>
        <w:t xml:space="preserve">Languages:</w:t>
      </w:r>
      <w:r>
        <w:t xml:space="preserve"> </w:t>
      </w:r>
      <w:r>
        <w:t xml:space="preserve">English (fluent), Amharic (proficient), and basic French for international collaboration.</w:t>
      </w:r>
    </w:p>
    <w:p>
      <w:pPr>
        <w:numPr>
          <w:ilvl w:val="0"/>
          <w:numId w:val="1004"/>
        </w:numPr>
        <w:pStyle w:val="Compact"/>
      </w:pPr>
      <w:r>
        <w:rPr>
          <w:bCs/>
          <w:b/>
        </w:rPr>
        <w:t xml:space="preserve">Software:</w:t>
      </w:r>
      <w:r>
        <w:t xml:space="preserve"> </w:t>
      </w:r>
      <w:r>
        <w:t xml:space="preserve">AutoCAD, Navisworks, and marine simulation tools like NAPA and Simrad.</w:t>
      </w:r>
    </w:p>
    <w:bookmarkEnd w:id="27"/>
    <w:bookmarkStart w:id="28" w:name="certifications-training"/>
    <w:p>
      <w:pPr>
        <w:pStyle w:val="Heading2"/>
      </w:pPr>
      <w:r>
        <w:t xml:space="preserve">Certifications &amp; Training</w:t>
      </w:r>
    </w:p>
    <w:p>
      <w:pPr>
        <w:numPr>
          <w:ilvl w:val="0"/>
          <w:numId w:val="1005"/>
        </w:numPr>
        <w:pStyle w:val="Compact"/>
      </w:pPr>
      <w:r>
        <w:t xml:space="preserve">Certificate in Advanced Marine Engineering (International Maritime Organization, 2018)</w:t>
      </w:r>
    </w:p>
    <w:p>
      <w:pPr>
        <w:numPr>
          <w:ilvl w:val="0"/>
          <w:numId w:val="1005"/>
        </w:numPr>
        <w:pStyle w:val="Compact"/>
      </w:pPr>
      <w:r>
        <w:t xml:space="preserve">Marine Safety Officer Certification (Ethiopian Maritime Authority, 2017)</w:t>
      </w:r>
    </w:p>
    <w:p>
      <w:pPr>
        <w:numPr>
          <w:ilvl w:val="0"/>
          <w:numId w:val="1005"/>
        </w:numPr>
        <w:pStyle w:val="Compact"/>
      </w:pPr>
      <w:r>
        <w:t xml:space="preserve">Leadership and Management for Engineers (Addis Ababa University, 2016)</w:t>
      </w:r>
    </w:p>
    <w:p>
      <w:pPr>
        <w:numPr>
          <w:ilvl w:val="0"/>
          <w:numId w:val="1005"/>
        </w:numPr>
        <w:pStyle w:val="Compact"/>
      </w:pPr>
      <w:r>
        <w:t xml:space="preserve">Certified Environmental Compliance Specialist (Red Sea Shipping Association, 2019)</w:t>
      </w:r>
    </w:p>
    <w:bookmarkEnd w:id="28"/>
    <w:bookmarkStart w:id="29" w:name="projects-achievements"/>
    <w:p>
      <w:pPr>
        <w:pStyle w:val="Heading2"/>
      </w:pPr>
      <w:r>
        <w:t xml:space="preserve">Projects &amp; Achievements</w:t>
      </w:r>
    </w:p>
    <w:p>
      <w:pPr>
        <w:pStyle w:val="FirstParagraph"/>
      </w:pPr>
      <w:r>
        <w:rPr>
          <w:bCs/>
          <w:b/>
        </w:rPr>
        <w:t xml:space="preserve">Modernization of Ethiopia’s Inland Waterway Fleet (2017–2019)</w:t>
      </w:r>
      <w:r>
        <w:br/>
      </w:r>
      <w:r>
        <w:t xml:space="preserve">Led a team to retrofit 10 river barges with hybrid engines, reducing emissions by 30% and improving fuel efficiency. This project was recognized by the Ethiopian Ministry of Transport as a model for sustainable logistics in Addis Ababa.</w:t>
      </w:r>
    </w:p>
    <w:p>
      <w:pPr>
        <w:pStyle w:val="BodyText"/>
      </w:pPr>
      <w:r>
        <w:rPr>
          <w:bCs/>
          <w:b/>
        </w:rPr>
        <w:t xml:space="preserve">Emergency Response System Upgrade (2021)</w:t>
      </w:r>
      <w:r>
        <w:br/>
      </w:r>
      <w:r>
        <w:t xml:space="preserve">Designed and implemented a real-time monitoring system for ESLA’s vessels, integrating GPS and IoT sensors to enhance safety during long-distance trips from Addis Ababa to the Red Sea ports.</w:t>
      </w:r>
    </w:p>
    <w:bookmarkEnd w:id="29"/>
    <w:bookmarkStart w:id="30" w:name="professional-affiliations"/>
    <w:p>
      <w:pPr>
        <w:pStyle w:val="Heading2"/>
      </w:pPr>
      <w:r>
        <w:t xml:space="preserve">Professional Affiliations</w:t>
      </w:r>
    </w:p>
    <w:p>
      <w:pPr>
        <w:numPr>
          <w:ilvl w:val="0"/>
          <w:numId w:val="1006"/>
        </w:numPr>
        <w:pStyle w:val="Compact"/>
      </w:pPr>
      <w:r>
        <w:t xml:space="preserve">Member, Ethiopian Society of Engineers (ESE)</w:t>
      </w:r>
    </w:p>
    <w:p>
      <w:pPr>
        <w:numPr>
          <w:ilvl w:val="0"/>
          <w:numId w:val="1006"/>
        </w:numPr>
        <w:pStyle w:val="Compact"/>
      </w:pPr>
      <w:r>
        <w:t xml:space="preserve">Associate, International Association of Marine Engineers (IAME)</w:t>
      </w:r>
    </w:p>
    <w:p>
      <w:pPr>
        <w:numPr>
          <w:ilvl w:val="0"/>
          <w:numId w:val="1006"/>
        </w:numPr>
        <w:pStyle w:val="Compact"/>
      </w:pPr>
      <w:r>
        <w:t xml:space="preserve">Volunteer, Addis Ababa Maritime Innovation Hub</w:t>
      </w:r>
    </w:p>
    <w:bookmarkEnd w:id="30"/>
    <w:bookmarkStart w:id="31" w:name="references"/>
    <w:p>
      <w:pPr>
        <w:pStyle w:val="Heading2"/>
      </w:pPr>
      <w:r>
        <w:t xml:space="preserve">References</w:t>
      </w:r>
    </w:p>
    <w:p>
      <w:pPr>
        <w:pStyle w:val="FirstParagraph"/>
      </w:pPr>
      <w:r>
        <w:t xml:space="preserve">Available upon request. Contact Amanuel Gebremedhin at amanuel.g@marinengineer.et or +251 912 345 678.</w:t>
      </w:r>
    </w:p>
    <w:bookmarkEnd w:id="31"/>
    <w:p>
      <w:pPr>
        <w:pStyle w:val="BodyText"/>
      </w:pPr>
      <w:r>
        <w:t xml:space="preserve">This resume is tailored for the Marine Engineer role in Ethiopia Addis Ababa, emphasizing technical expertise, local adaptability, and contributions to the nation’s maritime sector.</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Marine Engineer – Ethiopia Addis Ababa</dc:title>
  <dc:creator/>
  <dc:language>en</dc:language>
  <cp:keywords/>
  <dcterms:created xsi:type="dcterms:W3CDTF">2026-07-22T22:05:01Z</dcterms:created>
  <dcterms:modified xsi:type="dcterms:W3CDTF">2026-07-22T22:05:01Z</dcterms:modified>
</cp:coreProperties>
</file>

<file path=docProps/custom.xml><?xml version="1.0" encoding="utf-8"?>
<Properties xmlns="http://schemas.openxmlformats.org/officeDocument/2006/custom-properties" xmlns:vt="http://schemas.openxmlformats.org/officeDocument/2006/docPropsVTypes"/>
</file>