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3"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Location:</w:t>
      </w:r>
      <w:r>
        <w:t xml:space="preserve"> </w:t>
      </w:r>
      <w:r>
        <w:t xml:space="preserve">Marseille, France</w:t>
      </w:r>
      <w:r>
        <w:br/>
      </w:r>
      <w:r>
        <w:rPr>
          <w:bCs/>
          <w:b/>
        </w:rPr>
        <w:t xml:space="preserve">Languages:</w:t>
      </w:r>
      <w:r>
        <w:t xml:space="preserve"> </w:t>
      </w:r>
      <w:r>
        <w:t xml:space="preserve">English (Fluent), French (Proficient)</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Specialized in supporting the maritime industry of France Marseille, where I have contributed to the development of cutting-edge solutions for ships, offshore platforms, and port infrastructure. Proficient in adhering to French maritime regulations and international standards. Committed to excellence in engineering practices that ensure safety, efficiency, and sustainability within France’s strategic coastal hubs like Marseille.</w:t>
      </w:r>
    </w:p>
    <w:bookmarkEnd w:id="21"/>
    <w:bookmarkStart w:id="24"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[Company Name], Marseille, France</w:t>
      </w:r>
      <w:r>
        <w:br/>
      </w:r>
      <w:r>
        <w:rPr>
          <w:iCs/>
          <w:i/>
        </w:rPr>
        <w:t xml:space="preserve">January 2020 – Present</w:t>
      </w:r>
    </w:p>
    <w:p>
      <w:pPr>
        <w:numPr>
          <w:ilvl w:val="0"/>
          <w:numId w:val="1001"/>
        </w:numPr>
        <w:pStyle w:val="Compact"/>
      </w:pPr>
      <w:r>
        <w:t xml:space="preserve">Managed the maintenance and operation of propulsion systems on cruise ships and cargo vessels operating in the Mediterranean Sea, including Marseille’s major port terminals.</w:t>
      </w:r>
    </w:p>
    <w:p>
      <w:pPr>
        <w:numPr>
          <w:ilvl w:val="0"/>
          <w:numId w:val="1001"/>
        </w:numPr>
        <w:pStyle w:val="Compact"/>
      </w:pPr>
      <w:r>
        <w:t xml:space="preserve">Collaborated with French maritime authorities to ensure compliance with European Union (EU) environmental regulations, such as emissions standards for ships navigating France’s coastal waters.</w:t>
      </w:r>
    </w:p>
    <w:p>
      <w:pPr>
        <w:numPr>
          <w:ilvl w:val="0"/>
          <w:numId w:val="1001"/>
        </w:numPr>
        <w:pStyle w:val="Compact"/>
      </w:pPr>
      <w:r>
        <w:t xml:space="preserve">Optimized fuel efficiency for vessels docked at Marseille’s ports, reducing operational costs by 12% through the implementation of advanced engine diagnostics and energy-saving technologies.</w:t>
      </w:r>
    </w:p>
    <w:p>
      <w:pPr>
        <w:numPr>
          <w:ilvl w:val="0"/>
          <w:numId w:val="1001"/>
        </w:numPr>
        <w:pStyle w:val="Compact"/>
      </w:pPr>
      <w:r>
        <w:t xml:space="preserve">Led a team of engineers to upgrade onboard systems on a fleet of ferries serving the France-Marseille route, improving reliability and passenger safety.</w:t>
      </w:r>
    </w:p>
    <w:p>
      <w:pPr>
        <w:numPr>
          <w:ilvl w:val="0"/>
          <w:numId w:val="1001"/>
        </w:numPr>
        <w:pStyle w:val="Compact"/>
      </w:pPr>
      <w:r>
        <w:t xml:space="preserve">Provided technical support for offshore wind turbine installations near Marseille, ensuring alignment with French renewable energy initiatives.</w:t>
      </w:r>
    </w:p>
    <w:bookmarkEnd w:id="22"/>
    <w:bookmarkStart w:id="23" w:name="senior-marine-engineer"/>
    <w:p>
      <w:pPr>
        <w:pStyle w:val="Heading3"/>
      </w:pPr>
      <w:r>
        <w:t xml:space="preserve">Senior Marine Engineer</w:t>
      </w:r>
    </w:p>
    <w:p>
      <w:pPr>
        <w:pStyle w:val="FirstParagraph"/>
      </w:pPr>
      <w:r>
        <w:rPr>
          <w:bCs/>
          <w:b/>
        </w:rPr>
        <w:t xml:space="preserve">[Previous Company Name], Toulon, France</w:t>
      </w:r>
      <w:r>
        <w:br/>
      </w:r>
      <w:r>
        <w:rPr>
          <w:iCs/>
          <w:i/>
        </w:rPr>
        <w:t xml:space="preserve">June 2015 – December 2019</w:t>
      </w:r>
    </w:p>
    <w:p>
      <w:pPr>
        <w:numPr>
          <w:ilvl w:val="0"/>
          <w:numId w:val="1002"/>
        </w:numPr>
        <w:pStyle w:val="Compact"/>
      </w:pPr>
      <w:r>
        <w:t xml:space="preserve">Designed and supervised the installation of auxiliary systems for naval vessels in the French Navy, focusing on durability and performance in Mediterranean conditions.</w:t>
      </w:r>
    </w:p>
    <w:p>
      <w:pPr>
        <w:numPr>
          <w:ilvl w:val="0"/>
          <w:numId w:val="1002"/>
        </w:numPr>
        <w:pStyle w:val="Compact"/>
      </w:pPr>
      <w:r>
        <w:t xml:space="preserve">Developed training programs for junior engineers in Marseille, emphasizing practical skills required for France’s maritime industry.</w:t>
      </w:r>
    </w:p>
    <w:p>
      <w:pPr>
        <w:numPr>
          <w:ilvl w:val="0"/>
          <w:numId w:val="1002"/>
        </w:numPr>
        <w:pStyle w:val="Compact"/>
      </w:pPr>
      <w:r>
        <w:t xml:space="preserve">Participated in the design of a new shipyard facility near Marseille, integrating sustainable engineering practices to meet French environmental goals.</w:t>
      </w:r>
    </w:p>
    <w:p>
      <w:pPr>
        <w:numPr>
          <w:ilvl w:val="0"/>
          <w:numId w:val="1002"/>
        </w:numPr>
        <w:pStyle w:val="Compact"/>
      </w:pPr>
      <w:r>
        <w:t xml:space="preserve">Conducted risk assessments and safety audits on vessels operating between France and North Africa, ensuring adherence to international maritime laws.</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[University Name], Marseille, France</w:t>
      </w:r>
      <w:r>
        <w:br/>
      </w:r>
      <w:r>
        <w:rPr>
          <w:iCs/>
          <w:i/>
        </w:rPr>
        <w:t xml:space="preserve">Graduated: [Year]</w:t>
      </w:r>
    </w:p>
    <w:p>
      <w:pPr>
        <w:pStyle w:val="BodyText"/>
      </w:pPr>
      <w:r>
        <w:t xml:space="preserve">Relevant coursework included naval architecture, ship propulsion systems, and maritime safety standards. Thesis focused on the impact of climate change on French coastal infrastructure.</w:t>
      </w:r>
    </w:p>
    <w:bookmarkEnd w:id="25"/>
    <w:bookmarkStart w:id="26" w:name="master-of-engineering-in-ocean-systems"/>
    <w:p>
      <w:pPr>
        <w:pStyle w:val="Heading3"/>
      </w:pPr>
      <w:r>
        <w:t xml:space="preserve">Master of Engineering in Ocean Systems</w:t>
      </w:r>
    </w:p>
    <w:p>
      <w:pPr>
        <w:pStyle w:val="FirstParagraph"/>
      </w:pPr>
      <w:r>
        <w:rPr>
          <w:bCs/>
          <w:b/>
        </w:rPr>
        <w:t xml:space="preserve">[University Name], Nantes, France</w:t>
      </w:r>
      <w:r>
        <w:br/>
      </w:r>
      <w:r>
        <w:rPr>
          <w:iCs/>
          <w:i/>
        </w:rPr>
        <w:t xml:space="preserve">Graduated: [Year]</w:t>
      </w:r>
    </w:p>
    <w:p>
      <w:pPr>
        <w:pStyle w:val="BodyText"/>
      </w:pPr>
      <w:r>
        <w:t xml:space="preserve">Coursework emphasized offshore engineering, marine renewable energy systems, and the application of AI in maritime logistics. Internship at a Marseille-based shipbuilding firm provided hands-on experience with French maritime technologies.</w:t>
      </w:r>
    </w:p>
    <w:bookmarkEnd w:id="26"/>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(Standards of Training, Certification, and Watchkeeping)</w:t>
      </w:r>
      <w:r>
        <w:t xml:space="preserve"> </w:t>
      </w:r>
      <w:r>
        <w:t xml:space="preserve">– Recognized by the French Maritime Authority.</w:t>
      </w:r>
    </w:p>
    <w:p>
      <w:pPr>
        <w:numPr>
          <w:ilvl w:val="0"/>
          <w:numId w:val="1003"/>
        </w:numPr>
        <w:pStyle w:val="Compact"/>
      </w:pPr>
      <w:r>
        <w:rPr>
          <w:bCs/>
          <w:b/>
        </w:rPr>
        <w:t xml:space="preserve">Marine Engineer Officer Certificate</w:t>
      </w:r>
      <w:r>
        <w:t xml:space="preserve"> </w:t>
      </w:r>
      <w:r>
        <w:t xml:space="preserve">– Issued by the French Ministry of Transport.</w:t>
      </w:r>
    </w:p>
    <w:p>
      <w:pPr>
        <w:numPr>
          <w:ilvl w:val="0"/>
          <w:numId w:val="1003"/>
        </w:numPr>
        <w:pStyle w:val="Compact"/>
      </w:pPr>
      <w:r>
        <w:rPr>
          <w:bCs/>
          <w:b/>
        </w:rPr>
        <w:t xml:space="preserve">CAD Software Proficiency (AutoCAD, SolidWorks)</w:t>
      </w:r>
      <w:r>
        <w:t xml:space="preserve"> </w:t>
      </w:r>
      <w:r>
        <w:t xml:space="preserve">– Specialized in designing marine systems for France’s shipbuilding industry.</w:t>
      </w:r>
    </w:p>
    <w:p>
      <w:pPr>
        <w:numPr>
          <w:ilvl w:val="0"/>
          <w:numId w:val="1003"/>
        </w:numPr>
        <w:pStyle w:val="Compact"/>
      </w:pPr>
      <w:r>
        <w:rPr>
          <w:bCs/>
          <w:b/>
        </w:rPr>
        <w:t xml:space="preserve">Oil Spill Response Training</w:t>
      </w:r>
      <w:r>
        <w:t xml:space="preserve"> </w:t>
      </w:r>
      <w:r>
        <w:t xml:space="preserve">– Completed to support Marseille’s coastal environmental protection initiatives.</w:t>
      </w:r>
    </w:p>
    <w:bookmarkEnd w:id="28"/>
    <w:bookmarkStart w:id="29"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Propulsion systems, auxiliary machinery, electrical systems, and hull integrity analysis.</w:t>
      </w:r>
    </w:p>
    <w:p>
      <w:pPr>
        <w:numPr>
          <w:ilvl w:val="0"/>
          <w:numId w:val="1004"/>
        </w:numPr>
        <w:pStyle w:val="Compact"/>
      </w:pPr>
      <w:r>
        <w:rPr>
          <w:bCs/>
          <w:b/>
        </w:rPr>
        <w:t xml:space="preserve">Software:</w:t>
      </w:r>
      <w:r>
        <w:t xml:space="preserve"> </w:t>
      </w:r>
      <w:r>
        <w:t xml:space="preserve">MATLAB for simulation, SAP for maintenance management, and Navisworks for 3D modeling of marine infrastructure.</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Certifications:</w:t>
      </w:r>
      <w:r>
        <w:t xml:space="preserve"> </w:t>
      </w:r>
      <w:r>
        <w:t xml:space="preserve">ISO 9001 Quality Management, ISO 14001 Environmental Management.</w:t>
      </w:r>
    </w:p>
    <w:bookmarkEnd w:id="29"/>
    <w:bookmarkStart w:id="30" w:name="projects-achievements"/>
    <w:p>
      <w:pPr>
        <w:pStyle w:val="Heading2"/>
      </w:pPr>
      <w:r>
        <w:t xml:space="preserve">Projects &amp; Achievements</w:t>
      </w:r>
    </w:p>
    <w:p>
      <w:pPr>
        <w:pStyle w:val="FirstParagraph"/>
      </w:pPr>
      <w:r>
        <w:rPr>
          <w:bCs/>
          <w:b/>
        </w:rPr>
        <w:t xml:space="preserve">Marseille Port Expansion Project (2021)</w:t>
      </w:r>
      <w:r>
        <w:br/>
      </w:r>
      <w:r>
        <w:t xml:space="preserve">Led the engineering team responsible for upgrading harbor infrastructure to accommodate larger container ships. This project enhanced Marseille’s role as a key logistics hub in France.</w:t>
      </w:r>
    </w:p>
    <w:p>
      <w:pPr>
        <w:pStyle w:val="BodyText"/>
      </w:pPr>
      <w:r>
        <w:rPr>
          <w:bCs/>
          <w:b/>
        </w:rPr>
        <w:t xml:space="preserve">Green Ship Initiative (France-Marseille)</w:t>
      </w:r>
      <w:r>
        <w:br/>
      </w:r>
      <w:r>
        <w:t xml:space="preserve">Collaborated with French environmental agencies to retrofit existing vessels with low-emission engines, reducing carbon footprints by 20% in the region.</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French Society of Marine Engineers (SFM).</w:t>
      </w:r>
    </w:p>
    <w:p>
      <w:pPr>
        <w:numPr>
          <w:ilvl w:val="0"/>
          <w:numId w:val="1005"/>
        </w:numPr>
        <w:pStyle w:val="Compact"/>
      </w:pPr>
      <w:r>
        <w:t xml:space="preserve">Participated in the Marseille Maritime Forum, discussing innovations in sustainable shipbuilding.</w:t>
      </w:r>
    </w:p>
    <w:p>
      <w:pPr>
        <w:numPr>
          <w:ilvl w:val="0"/>
          <w:numId w:val="1005"/>
        </w:numPr>
        <w:pStyle w:val="Compact"/>
      </w:pPr>
      <w:r>
        <w:t xml:space="preserve">Volunteer for local maritime education programs in Marseille, mentoring aspiring engineers.</w:t>
      </w:r>
    </w:p>
    <w:bookmarkEnd w:id="31"/>
    <w:bookmarkStart w:id="32" w:name="references"/>
    <w:p>
      <w:pPr>
        <w:pStyle w:val="Heading2"/>
      </w:pPr>
      <w:r>
        <w:t xml:space="preserve">References</w:t>
      </w:r>
    </w:p>
    <w:p>
      <w:pPr>
        <w:pStyle w:val="FirstParagraph"/>
      </w:pPr>
      <w:r>
        <w:t xml:space="preserve">Available upon request. Contact [Your Name] at [your.email@example.com] or +33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France Marseille</dc:title>
  <dc:creator/>
  <cp:keywords/>
  <dcterms:created xsi:type="dcterms:W3CDTF">2026-07-23T02:05:31Z</dcterms:created>
  <dcterms:modified xsi:type="dcterms:W3CDTF">2026-07-23T02:05:31Z</dcterms:modified>
</cp:coreProperties>
</file>

<file path=docProps/custom.xml><?xml version="1.0" encoding="utf-8"?>
<Properties xmlns="http://schemas.openxmlformats.org/officeDocument/2006/custom-properties" xmlns:vt="http://schemas.openxmlformats.org/officeDocument/2006/docPropsVTypes"/>
</file>