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Israel</w:t>
      </w:r>
      <w:r>
        <w:t xml:space="preserve"> </w:t>
      </w:r>
      <w:r>
        <w:t xml:space="preserve">Tel</w:t>
      </w:r>
      <w:r>
        <w:t xml:space="preserve"> </w:t>
      </w:r>
      <w:r>
        <w:t xml:space="preserve">Aviv</w:t>
      </w:r>
    </w:p>
    <w:bookmarkStart w:id="20" w:name="marine-engineer-resume"/>
    <w:p>
      <w:pPr>
        <w:pStyle w:val="Heading1"/>
      </w:pPr>
      <w:r>
        <w:t xml:space="preserve">Marine Engineer Resume</w:t>
      </w:r>
    </w:p>
    <w:p>
      <w:pPr>
        <w:pStyle w:val="FirstParagraph"/>
      </w:pPr>
      <w:r>
        <w:rPr>
          <w:bCs/>
          <w:b/>
        </w:rPr>
        <w:t xml:space="preserve">Israel Tel Aviv | Professional Marine Engineer | Expertise in Maritime Systems and Operations</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Tel Aviv Marina Drive, Tel Aviv, Israel</w:t>
      </w:r>
      <w:r>
        <w:br/>
      </w:r>
      <w:r>
        <w:rPr>
          <w:bCs/>
          <w:b/>
        </w:rPr>
        <w:t xml:space="preserve">Email:</w:t>
      </w:r>
      <w:r>
        <w:t xml:space="preserve"> </w:t>
      </w:r>
      <w:r>
        <w:t xml:space="preserve">john.doe@example.com</w:t>
      </w:r>
      <w:r>
        <w:br/>
      </w:r>
      <w:r>
        <w:rPr>
          <w:bCs/>
          <w:b/>
        </w:rPr>
        <w:t xml:space="preserve">Phone:</w:t>
      </w:r>
      <w:r>
        <w:t xml:space="preserve"> </w:t>
      </w:r>
      <w:r>
        <w:t xml:space="preserve">+972-50-1234567</w:t>
      </w:r>
      <w:r>
        <w:br/>
      </w:r>
      <w:r>
        <w:rPr>
          <w:bCs/>
          <w:b/>
        </w:rPr>
        <w:t xml:space="preserve">Licenses:</w:t>
      </w:r>
      <w:r>
        <w:t xml:space="preserve"> </w:t>
      </w:r>
      <w:r>
        <w:t xml:space="preserve">STCW 95, MMD (Marine Engineer) Certificate</w:t>
      </w:r>
    </w:p>
    <w:bookmarkEnd w:id="21"/>
    <w:bookmarkStart w:id="22" w:name="professional-summary"/>
    <w:p>
      <w:pPr>
        <w:pStyle w:val="Heading2"/>
      </w:pPr>
      <w:r>
        <w:t xml:space="preserve">Professional Summary</w:t>
      </w:r>
    </w:p>
    <w:p>
      <w:pPr>
        <w:pStyle w:val="FirstParagraph"/>
      </w:pPr>
      <w:r>
        <w:t xml:space="preserve">Highly skilled and certified Marine Engineer with over 15 years of experience in the maritime industry, specializing in ship propulsion systems, engine maintenance, and naval operations. Proven expertise in designing, maintaining, and optimizing marine machinery for vessels operating across Israel Tel Aviv's strategic coastal and port facilities. Committed to ensuring compliance with international maritime standards while contributing to the growth of Israel's thriving maritime sector. A dedicated professional with a strong background in troubleshooting complex mechanical systems and leading teams in high-pressure environments.</w:t>
      </w:r>
    </w:p>
    <w:bookmarkEnd w:id="22"/>
    <w:bookmarkStart w:id="26" w:name="professional-experience"/>
    <w:p>
      <w:pPr>
        <w:pStyle w:val="Heading2"/>
      </w:pPr>
      <w:r>
        <w:t xml:space="preserve">Professional Experience</w:t>
      </w:r>
    </w:p>
    <w:bookmarkStart w:id="23" w:name="senior-marine-engineer"/>
    <w:p>
      <w:pPr>
        <w:pStyle w:val="Heading3"/>
      </w:pPr>
      <w:r>
        <w:t xml:space="preserve">Senior Marine Engineer</w:t>
      </w:r>
    </w:p>
    <w:p>
      <w:pPr>
        <w:pStyle w:val="FirstParagraph"/>
      </w:pPr>
      <w:r>
        <w:rPr>
          <w:bCs/>
          <w:b/>
        </w:rPr>
        <w:t xml:space="preserve">Port of Tel Aviv Maritime Services, Israel | 2018 – Present</w:t>
      </w:r>
    </w:p>
    <w:p>
      <w:pPr>
        <w:numPr>
          <w:ilvl w:val="0"/>
          <w:numId w:val="1001"/>
        </w:numPr>
        <w:pStyle w:val="Compact"/>
      </w:pPr>
      <w:r>
        <w:t xml:space="preserve">Overseeing the maintenance and repair of propulsion systems, auxiliary engines, and electrical systems on over 50 commercial vessels annually.</w:t>
      </w:r>
    </w:p>
    <w:p>
      <w:pPr>
        <w:numPr>
          <w:ilvl w:val="0"/>
          <w:numId w:val="1001"/>
        </w:numPr>
        <w:pStyle w:val="Compact"/>
      </w:pPr>
      <w:r>
        <w:t xml:space="preserve">Implementing energy-efficient solutions to reduce fuel consumption by 12% in port operations, contributing to Israel Tel Aviv's sustainability goals.</w:t>
      </w:r>
    </w:p>
    <w:p>
      <w:pPr>
        <w:numPr>
          <w:ilvl w:val="0"/>
          <w:numId w:val="1001"/>
        </w:numPr>
        <w:pStyle w:val="Compact"/>
      </w:pPr>
      <w:r>
        <w:t xml:space="preserve">Leading a team of 10 engineers and technicians, ensuring compliance with Israeli maritime regulations and international standards (IMO, SOLAS).</w:t>
      </w:r>
    </w:p>
    <w:p>
      <w:pPr>
        <w:numPr>
          <w:ilvl w:val="0"/>
          <w:numId w:val="1001"/>
        </w:numPr>
        <w:pStyle w:val="Compact"/>
      </w:pPr>
      <w:r>
        <w:t xml:space="preserve">Collaborating with ship owners and local authorities to resolve complex mechanical failures, minimizing vessel downtime in Tel Aviv's busy harbor.</w:t>
      </w:r>
    </w:p>
    <w:bookmarkEnd w:id="23"/>
    <w:bookmarkStart w:id="24" w:name="marine-engineer"/>
    <w:p>
      <w:pPr>
        <w:pStyle w:val="Heading3"/>
      </w:pPr>
      <w:r>
        <w:t xml:space="preserve">Marine Engineer</w:t>
      </w:r>
    </w:p>
    <w:p>
      <w:pPr>
        <w:pStyle w:val="FirstParagraph"/>
      </w:pPr>
      <w:r>
        <w:rPr>
          <w:bCs/>
          <w:b/>
        </w:rPr>
        <w:t xml:space="preserve">Israel Naval Shipyard, Haifa | 2012 – 2018</w:t>
      </w:r>
    </w:p>
    <w:p>
      <w:pPr>
        <w:numPr>
          <w:ilvl w:val="0"/>
          <w:numId w:val="1002"/>
        </w:numPr>
        <w:pStyle w:val="Compact"/>
      </w:pPr>
      <w:r>
        <w:t xml:space="preserve">Providing technical support for naval vessels, including engine overhauls and system upgrades for Israel Defense Forces (IDF) ships.</w:t>
      </w:r>
    </w:p>
    <w:p>
      <w:pPr>
        <w:numPr>
          <w:ilvl w:val="0"/>
          <w:numId w:val="1002"/>
        </w:numPr>
        <w:pStyle w:val="Compact"/>
      </w:pPr>
      <w:r>
        <w:t xml:space="preserve">Designing and installing advanced monitoring systems to enhance real-time tracking of engine performance, improving operational safety in Tel Aviv's coastal waters.</w:t>
      </w:r>
    </w:p>
    <w:p>
      <w:pPr>
        <w:numPr>
          <w:ilvl w:val="0"/>
          <w:numId w:val="1002"/>
        </w:numPr>
        <w:pStyle w:val="Compact"/>
      </w:pPr>
      <w:r>
        <w:t xml:space="preserve">Training junior engineers on modern marine technologies, fostering a culture of innovation and excellence in Israel's maritime training programs.</w:t>
      </w:r>
    </w:p>
    <w:bookmarkEnd w:id="24"/>
    <w:bookmarkStart w:id="25" w:name="assistant-marine-engineer"/>
    <w:p>
      <w:pPr>
        <w:pStyle w:val="Heading3"/>
      </w:pPr>
      <w:r>
        <w:t xml:space="preserve">Assistant Marine Engineer</w:t>
      </w:r>
    </w:p>
    <w:p>
      <w:pPr>
        <w:pStyle w:val="FirstParagraph"/>
      </w:pPr>
      <w:r>
        <w:rPr>
          <w:bCs/>
          <w:b/>
        </w:rPr>
        <w:t xml:space="preserve">Mediterranean Shipping Company (MSC), Tel Aviv | 2010 – 2012</w:t>
      </w:r>
    </w:p>
    <w:p>
      <w:pPr>
        <w:numPr>
          <w:ilvl w:val="0"/>
          <w:numId w:val="1003"/>
        </w:numPr>
        <w:pStyle w:val="Compact"/>
      </w:pPr>
      <w:r>
        <w:t xml:space="preserve">Supporting the maintenance of cargo vessels, ensuring compliance with Israeli and international safety protocols.</w:t>
      </w:r>
    </w:p>
    <w:p>
      <w:pPr>
        <w:numPr>
          <w:ilvl w:val="0"/>
          <w:numId w:val="1003"/>
        </w:numPr>
        <w:pStyle w:val="Compact"/>
      </w:pPr>
      <w:r>
        <w:t xml:space="preserve">Conducting regular inspections of boilers, turbines, and cooling systems to prevent operational disruptions in Israel Tel Aviv's ports.</w:t>
      </w:r>
    </w:p>
    <w:p>
      <w:pPr>
        <w:numPr>
          <w:ilvl w:val="0"/>
          <w:numId w:val="1003"/>
        </w:numPr>
        <w:pStyle w:val="Compact"/>
      </w:pPr>
      <w:r>
        <w:t xml:space="preserve">Participating in emergency response drills for maritime incidents, enhancing preparedness for sudden mechanical failures.</w:t>
      </w:r>
    </w:p>
    <w:bookmarkEnd w:id="25"/>
    <w:bookmarkEnd w:id="26"/>
    <w:bookmarkStart w:id="29" w:name="education-and-certifications"/>
    <w:p>
      <w:pPr>
        <w:pStyle w:val="Heading2"/>
      </w:pPr>
      <w:r>
        <w:t xml:space="preserve">Education and Certifications</w:t>
      </w:r>
    </w:p>
    <w:bookmarkStart w:id="27" w:name="marine-engineering-degree"/>
    <w:p>
      <w:pPr>
        <w:pStyle w:val="Heading3"/>
      </w:pPr>
      <w:r>
        <w:t xml:space="preserve">Marine Engineering Degree</w:t>
      </w:r>
    </w:p>
    <w:p>
      <w:pPr>
        <w:pStyle w:val="FirstParagraph"/>
      </w:pPr>
      <w:r>
        <w:rPr>
          <w:bCs/>
          <w:b/>
        </w:rPr>
        <w:t xml:space="preserve">University of Southampton, UK | 2008 – 2010</w:t>
      </w:r>
    </w:p>
    <w:p>
      <w:pPr>
        <w:numPr>
          <w:ilvl w:val="0"/>
          <w:numId w:val="1004"/>
        </w:numPr>
        <w:pStyle w:val="Compact"/>
      </w:pPr>
      <w:r>
        <w:t xml:space="preserve">Specialized in Marine Propulsion Systems and Shipboard Automation.</w:t>
      </w:r>
    </w:p>
    <w:p>
      <w:pPr>
        <w:numPr>
          <w:ilvl w:val="0"/>
          <w:numId w:val="1004"/>
        </w:numPr>
        <w:pStyle w:val="Compact"/>
      </w:pPr>
      <w:r>
        <w:t xml:space="preserve">Gained hands-on experience through internships at maritime training centers in the UK and Israel.</w:t>
      </w:r>
    </w:p>
    <w:bookmarkEnd w:id="27"/>
    <w:bookmarkStart w:id="28" w:name="certifications"/>
    <w:p>
      <w:pPr>
        <w:pStyle w:val="Heading3"/>
      </w:pPr>
      <w:r>
        <w:t xml:space="preserve">Certifications</w:t>
      </w:r>
    </w:p>
    <w:p>
      <w:pPr>
        <w:numPr>
          <w:ilvl w:val="0"/>
          <w:numId w:val="1005"/>
        </w:numPr>
        <w:pStyle w:val="Compact"/>
      </w:pPr>
      <w:r>
        <w:rPr>
          <w:bCs/>
          <w:b/>
        </w:rPr>
        <w:t xml:space="preserve">STCW 95 (Standards of Training, Certification, and Watchkeeping):</w:t>
      </w:r>
      <w:r>
        <w:t xml:space="preserve"> </w:t>
      </w:r>
      <w:r>
        <w:t xml:space="preserve">Certified for operational roles on vessels in Israel Tel Aviv's commercial and naval fleets.</w:t>
      </w:r>
    </w:p>
    <w:p>
      <w:pPr>
        <w:numPr>
          <w:ilvl w:val="0"/>
          <w:numId w:val="1005"/>
        </w:numPr>
        <w:pStyle w:val="Compact"/>
      </w:pPr>
      <w:r>
        <w:rPr>
          <w:bCs/>
          <w:b/>
        </w:rPr>
        <w:t xml:space="preserve">MMD (Marine Engineer) Certificate:</w:t>
      </w:r>
      <w:r>
        <w:t xml:space="preserve"> </w:t>
      </w:r>
      <w:r>
        <w:t xml:space="preserve">Issued by the Israeli Maritime Administration for operating and maintaining ship machinery systems.</w:t>
      </w:r>
    </w:p>
    <w:p>
      <w:pPr>
        <w:numPr>
          <w:ilvl w:val="0"/>
          <w:numId w:val="1005"/>
        </w:numPr>
        <w:pStyle w:val="Compact"/>
      </w:pPr>
      <w:r>
        <w:rPr>
          <w:bCs/>
          <w:b/>
        </w:rPr>
        <w:t xml:space="preserve">ISO 9001:2015 Quality Management Systems:</w:t>
      </w:r>
      <w:r>
        <w:t xml:space="preserve"> </w:t>
      </w:r>
      <w:r>
        <w:t xml:space="preserve">Demonstrates expertise in implementing quality control processes for marine engineering projects.</w:t>
      </w:r>
    </w:p>
    <w:p>
      <w:pPr>
        <w:numPr>
          <w:ilvl w:val="0"/>
          <w:numId w:val="1005"/>
        </w:numPr>
        <w:pStyle w:val="Compact"/>
      </w:pPr>
      <w:r>
        <w:rPr>
          <w:bCs/>
          <w:b/>
        </w:rPr>
        <w:t xml:space="preserve">OSHA Safety Standards:</w:t>
      </w:r>
      <w:r>
        <w:t xml:space="preserve"> </w:t>
      </w:r>
      <w:r>
        <w:t xml:space="preserve">Trained in workplace safety protocols to ensure compliance with Israeli labor laws and maritime safety regulations.</w:t>
      </w:r>
    </w:p>
    <w:bookmarkEnd w:id="28"/>
    <w:bookmarkEnd w:id="29"/>
    <w:bookmarkStart w:id="30" w:name="technical-skills"/>
    <w:p>
      <w:pPr>
        <w:pStyle w:val="Heading2"/>
      </w:pPr>
      <w:r>
        <w:t xml:space="preserve">Technical Skills</w:t>
      </w:r>
    </w:p>
    <w:p>
      <w:pPr>
        <w:numPr>
          <w:ilvl w:val="0"/>
          <w:numId w:val="1006"/>
        </w:numPr>
        <w:pStyle w:val="Compact"/>
      </w:pPr>
      <w:r>
        <w:t xml:space="preserve">Advanced knowledge of diesel engines, turbine systems, and electrical power generation for ships.</w:t>
      </w:r>
    </w:p>
    <w:p>
      <w:pPr>
        <w:numPr>
          <w:ilvl w:val="0"/>
          <w:numId w:val="1006"/>
        </w:numPr>
        <w:pStyle w:val="Compact"/>
      </w:pPr>
      <w:r>
        <w:t xml:space="preserve">Proficient in using CAD software for marine system design and simulation tools for predictive maintenance.</w:t>
      </w:r>
    </w:p>
    <w:p>
      <w:pPr>
        <w:numPr>
          <w:ilvl w:val="0"/>
          <w:numId w:val="1006"/>
        </w:numPr>
        <w:pStyle w:val="Compact"/>
      </w:pPr>
      <w:r>
        <w:t xml:space="preserve">Skilled in diagnosing and repairing hydraulic, pneumatic, and refrigeration systems commonly found on vessels operating in Israel Tel Aviv's ports.</w:t>
      </w:r>
    </w:p>
    <w:p>
      <w:pPr>
        <w:numPr>
          <w:ilvl w:val="0"/>
          <w:numId w:val="1006"/>
        </w:numPr>
        <w:pStyle w:val="Compact"/>
      </w:pPr>
      <w:r>
        <w:t xml:space="preserve">Fluent in English and Hebrew; conversational knowledge of Arabic (relevant to regional maritime operations).</w:t>
      </w:r>
    </w:p>
    <w:p>
      <w:pPr>
        <w:numPr>
          <w:ilvl w:val="0"/>
          <w:numId w:val="1006"/>
        </w:numPr>
        <w:pStyle w:val="Compact"/>
      </w:pPr>
      <w:r>
        <w:t xml:space="preserve">Experienced in project management for large-scale marine engineering projects, including budgeting and timeline planning.</w:t>
      </w:r>
    </w:p>
    <w:bookmarkEnd w:id="30"/>
    <w:bookmarkStart w:id="31"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Hebrew (Native)</w:t>
      </w:r>
    </w:p>
    <w:p>
      <w:pPr>
        <w:numPr>
          <w:ilvl w:val="0"/>
          <w:numId w:val="1007"/>
        </w:numPr>
        <w:pStyle w:val="Compact"/>
      </w:pPr>
      <w:r>
        <w:t xml:space="preserve">Arabic (Conversational)</w:t>
      </w:r>
    </w:p>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Israeli Marine Engineers Association (IMEA), contributing to industry forums and knowledge-sharing initiatives in Tel Aviv.</w:t>
      </w:r>
    </w:p>
    <w:p>
      <w:pPr>
        <w:pStyle w:val="BodyText"/>
      </w:pPr>
      <w:r>
        <w:rPr>
          <w:bCs/>
          <w:b/>
        </w:rPr>
        <w:t xml:space="preserve">Community Involvement:</w:t>
      </w:r>
      <w:r>
        <w:t xml:space="preserve"> </w:t>
      </w:r>
      <w:r>
        <w:t xml:space="preserve">Volunteered with the Tel Aviv Maritime Museum to promote marine engineering education among local youth, aligning with Israel's focus on STEM development.</w:t>
      </w:r>
    </w:p>
    <w:p>
      <w:pPr>
        <w:pStyle w:val="BodyText"/>
      </w:pPr>
      <w:r>
        <w:rPr>
          <w:bCs/>
          <w:b/>
        </w:rPr>
        <w:t xml:space="preserve">Technical Publications:</w:t>
      </w:r>
      <w:r>
        <w:t xml:space="preserve"> </w:t>
      </w:r>
      <w:r>
        <w:t xml:space="preserve">Published articles on energy-efficient ship systems in the "Israeli Maritime Journal," highlighting innovations tailored for Tel Aviv's coastal infrastructure.</w:t>
      </w:r>
    </w:p>
    <w:bookmarkEnd w:id="32"/>
    <w:p>
      <w:pPr>
        <w:pStyle w:val="BodyText"/>
      </w:pPr>
      <w:r>
        <w:t xml:space="preserve">This resume is tailored for a Marine Engineer seeking employment opportunities in Israel Tel Aviv, emphasizing expertise in maritime systems and compliance with local regulations. Designed to meet the demands of the Israeli shipping and naval industries.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 Israel Tel Aviv</dc:title>
  <dc:creator/>
  <dc:language>en</dc:language>
  <cp:keywords/>
  <dcterms:created xsi:type="dcterms:W3CDTF">2026-07-21T09:13:08Z</dcterms:created>
  <dcterms:modified xsi:type="dcterms:W3CDTF">2026-07-21T09:13:08Z</dcterms:modified>
</cp:coreProperties>
</file>

<file path=docProps/custom.xml><?xml version="1.0" encoding="utf-8"?>
<Properties xmlns="http://schemas.openxmlformats.org/officeDocument/2006/custom-properties" xmlns:vt="http://schemas.openxmlformats.org/officeDocument/2006/docPropsVTypes"/>
</file>