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Japan</w:t>
      </w:r>
      <w:r>
        <w:t xml:space="preserve"> </w:t>
      </w:r>
      <w:r>
        <w:t xml:space="preserve">Tokyo</w:t>
      </w:r>
    </w:p>
    <w:bookmarkStart w:id="20" w:name="resume-marine-engineer-japan-tokyo"/>
    <w:p>
      <w:pPr>
        <w:pStyle w:val="Heading1"/>
      </w:pPr>
      <w:r>
        <w:t xml:space="preserve">Resume: Marine Engineer |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Tokyo, Japan</w:t>
      </w:r>
    </w:p>
    <w:bookmarkEnd w:id="20"/>
    <w:bookmarkStart w:id="21" w:name="career-summary"/>
    <w:p>
      <w:pPr>
        <w:pStyle w:val="Heading2"/>
      </w:pPr>
      <w:r>
        <w:t xml:space="preserve">Career Summary</w:t>
      </w:r>
    </w:p>
    <w:p>
      <w:pPr>
        <w:pStyle w:val="FirstParagraph"/>
      </w:pPr>
      <w:r>
        <w:t xml:space="preserve">A dedicated and experienced Marine Engineer with over a decade of expertise in ship operations, maintenance, and propulsion systems. Committed to delivering excellence in marine engineering solutions tailored to the stringent standards of Japan Tokyo’s maritime industry. Proficient in navigating international regulations such as SOLAS, MARPOL, and STCW 95 while ensuring compliance with Japanese safety protocols. A strong team player with a passion for innovation and sustainable practices in shipbuilding and marine technology.</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Tokyo Shipyard &amp; Engineering Co., Ltd.</w:t>
      </w:r>
      <w:r>
        <w:t xml:space="preserve"> </w:t>
      </w:r>
      <w:r>
        <w:t xml:space="preserve">| Tokyo, Japan | Jan 2018 – Present</w:t>
      </w:r>
    </w:p>
    <w:p>
      <w:pPr>
        <w:numPr>
          <w:ilvl w:val="0"/>
          <w:numId w:val="1001"/>
        </w:numPr>
        <w:pStyle w:val="Compact"/>
      </w:pPr>
      <w:r>
        <w:t xml:space="preserve">Overseeing the maintenance and repair of propulsion systems, including diesel engines and auxiliary machinery for cargo ships and offshore vessels.</w:t>
      </w:r>
    </w:p>
    <w:p>
      <w:pPr>
        <w:numPr>
          <w:ilvl w:val="0"/>
          <w:numId w:val="1001"/>
        </w:numPr>
        <w:pStyle w:val="Compact"/>
      </w:pPr>
      <w:r>
        <w:t xml:space="preserve">Ensuring compliance with Japanese maritime safety regulations (JMSA) and international standards like ISO 9001:2015.</w:t>
      </w:r>
    </w:p>
    <w:p>
      <w:pPr>
        <w:numPr>
          <w:ilvl w:val="0"/>
          <w:numId w:val="1001"/>
        </w:numPr>
        <w:pStyle w:val="Compact"/>
      </w:pPr>
      <w:r>
        <w:t xml:space="preserve">Collaborating with port authorities in Tokyo to optimize vessel turnaround times through efficient engine diagnostics and predictive maintenance strategies.</w:t>
      </w:r>
    </w:p>
    <w:p>
      <w:pPr>
        <w:numPr>
          <w:ilvl w:val="0"/>
          <w:numId w:val="1001"/>
        </w:numPr>
        <w:pStyle w:val="Compact"/>
      </w:pPr>
      <w:r>
        <w:t xml:space="preserve">Training junior engineers on advanced marine engineering practices, with a focus on environmental sustainability and energy efficiency.</w:t>
      </w:r>
    </w:p>
    <w:p>
      <w:pPr>
        <w:numPr>
          <w:ilvl w:val="0"/>
          <w:numId w:val="1001"/>
        </w:numPr>
        <w:pStyle w:val="Compact"/>
      </w:pPr>
      <w:r>
        <w:t xml:space="preserve">Contributing to the design of eco-friendly ship systems aligned with Japan’s Green Ship Initiative, reducing carbon emissions by 15% in 2022.</w:t>
      </w:r>
    </w:p>
    <w:bookmarkEnd w:id="22"/>
    <w:bookmarkStart w:id="23" w:name="marine-engineer"/>
    <w:p>
      <w:pPr>
        <w:pStyle w:val="Heading3"/>
      </w:pPr>
      <w:r>
        <w:t xml:space="preserve">Marine Engineer</w:t>
      </w:r>
    </w:p>
    <w:p>
      <w:pPr>
        <w:pStyle w:val="FirstParagraph"/>
      </w:pPr>
      <w:r>
        <w:rPr>
          <w:bCs/>
          <w:b/>
        </w:rPr>
        <w:t xml:space="preserve">Hokkaido Marine Services, Inc.</w:t>
      </w:r>
      <w:r>
        <w:t xml:space="preserve"> </w:t>
      </w:r>
      <w:r>
        <w:t xml:space="preserve">| Sapporo, Japan | Aug 2014 – Dec 2017</w:t>
      </w:r>
    </w:p>
    <w:p>
      <w:pPr>
        <w:numPr>
          <w:ilvl w:val="0"/>
          <w:numId w:val="1002"/>
        </w:numPr>
        <w:pStyle w:val="Compact"/>
      </w:pPr>
      <w:r>
        <w:t xml:space="preserve">Managed engine room operations for a fleet of fishing vessels operating in the Sea of Japan, ensuring optimal performance and safety.</w:t>
      </w:r>
    </w:p>
    <w:p>
      <w:pPr>
        <w:numPr>
          <w:ilvl w:val="0"/>
          <w:numId w:val="1002"/>
        </w:numPr>
        <w:pStyle w:val="Compact"/>
      </w:pPr>
      <w:r>
        <w:t xml:space="preserve">Implemented a digital maintenance tracking system that improved equipment reliability by 25% and reduced downtime by 18%.</w:t>
      </w:r>
    </w:p>
    <w:p>
      <w:pPr>
        <w:numPr>
          <w:ilvl w:val="0"/>
          <w:numId w:val="1002"/>
        </w:numPr>
        <w:pStyle w:val="Compact"/>
      </w:pPr>
      <w:r>
        <w:t xml:space="preserve">Conducted regular inspections and repairs of boiler systems, electrical networks, and ballast control mechanisms in accordance with JIM (Japan Institute of Marine Engineering) guidelines.</w:t>
      </w:r>
    </w:p>
    <w:p>
      <w:pPr>
        <w:numPr>
          <w:ilvl w:val="0"/>
          <w:numId w:val="1002"/>
        </w:numPr>
        <w:pStyle w:val="Compact"/>
      </w:pPr>
      <w:r>
        <w:t xml:space="preserve">Advising on the retrofitting of older vessels with modern fuel-efficient technologies to meet Japan’s 2015 environmental regulations.</w:t>
      </w:r>
    </w:p>
    <w:bookmarkEnd w:id="23"/>
    <w:bookmarkStart w:id="24" w:name="junior-marine-engineer"/>
    <w:p>
      <w:pPr>
        <w:pStyle w:val="Heading3"/>
      </w:pPr>
      <w:r>
        <w:t xml:space="preserve">Junior Marine Engineer</w:t>
      </w:r>
    </w:p>
    <w:p>
      <w:pPr>
        <w:pStyle w:val="FirstParagraph"/>
      </w:pPr>
      <w:r>
        <w:rPr>
          <w:bCs/>
          <w:b/>
        </w:rPr>
        <w:t xml:space="preserve">Nippon Merchant Marine Co., Ltd.</w:t>
      </w:r>
      <w:r>
        <w:t xml:space="preserve"> </w:t>
      </w:r>
      <w:r>
        <w:t xml:space="preserve">| Tokyo, Japan | Apr 2011 – Jul 2014</w:t>
      </w:r>
    </w:p>
    <w:p>
      <w:pPr>
        <w:numPr>
          <w:ilvl w:val="0"/>
          <w:numId w:val="1003"/>
        </w:numPr>
        <w:pStyle w:val="Compact"/>
      </w:pPr>
      <w:r>
        <w:t xml:space="preserve">Assisted in the maintenance of main and auxiliary engines on container ships navigating the Pacific Ocean.</w:t>
      </w:r>
    </w:p>
    <w:p>
      <w:pPr>
        <w:numPr>
          <w:ilvl w:val="0"/>
          <w:numId w:val="1003"/>
        </w:numPr>
        <w:pStyle w:val="Compact"/>
      </w:pPr>
      <w:r>
        <w:t xml:space="preserve">Supported the implementation of a digital logbook system for engine performance data, enhancing operational transparency.</w:t>
      </w:r>
    </w:p>
    <w:p>
      <w:pPr>
        <w:numPr>
          <w:ilvl w:val="0"/>
          <w:numId w:val="1003"/>
        </w:numPr>
        <w:pStyle w:val="Compact"/>
      </w:pPr>
      <w:r>
        <w:t xml:space="preserve">Participated in safety drills and emergency response planning to ensure readiness for incidents like fires or machinery failures.</w:t>
      </w:r>
    </w:p>
    <w:bookmarkEnd w:id="24"/>
    <w:bookmarkEnd w:id="25"/>
    <w:bookmarkStart w:id="26" w:name="education"/>
    <w:p>
      <w:pPr>
        <w:pStyle w:val="Heading2"/>
      </w:pPr>
      <w:r>
        <w:t xml:space="preserve">Education</w:t>
      </w:r>
    </w:p>
    <w:p>
      <w:pPr>
        <w:pStyle w:val="FirstParagraph"/>
      </w:pPr>
      <w:r>
        <w:rPr>
          <w:bCs/>
          <w:b/>
        </w:rPr>
        <w:t xml:space="preserve">Bachelor of Engineering in Marine Engineering</w:t>
      </w:r>
    </w:p>
    <w:p>
      <w:pPr>
        <w:pStyle w:val="BodyText"/>
      </w:pPr>
      <w:r>
        <w:rPr>
          <w:iCs/>
          <w:i/>
        </w:rPr>
        <w:t xml:space="preserve">Japan Maritime University, Tokyo</w:t>
      </w:r>
      <w:r>
        <w:t xml:space="preserve"> </w:t>
      </w:r>
      <w:r>
        <w:t xml:space="preserve">| Graduated: 2011</w:t>
      </w:r>
    </w:p>
    <w:p>
      <w:pPr>
        <w:numPr>
          <w:ilvl w:val="0"/>
          <w:numId w:val="1004"/>
        </w:numPr>
        <w:pStyle w:val="Compact"/>
      </w:pPr>
      <w:r>
        <w:t xml:space="preserve">Courses: Marine Propulsion Systems, Ship Stability, Naval Architecture, and Environmental Compliance in Maritime Operations.</w:t>
      </w:r>
    </w:p>
    <w:p>
      <w:pPr>
        <w:numPr>
          <w:ilvl w:val="0"/>
          <w:numId w:val="1004"/>
        </w:numPr>
        <w:pStyle w:val="Compact"/>
      </w:pPr>
      <w:r>
        <w:t xml:space="preserve">Thesis: "Optimizing Fuel Efficiency in Modern Vessel Design for Japan’s Coastal Trade Routes."</w:t>
      </w:r>
    </w:p>
    <w:p>
      <w:pPr>
        <w:pStyle w:val="FirstParagraph"/>
      </w:pPr>
      <w:r>
        <w:rPr>
          <w:bCs/>
          <w:b/>
        </w:rPr>
        <w:t xml:space="preserve">Advanced Certification in Marine Safety</w:t>
      </w:r>
    </w:p>
    <w:p>
      <w:pPr>
        <w:pStyle w:val="BodyText"/>
      </w:pPr>
      <w:r>
        <w:rPr>
          <w:iCs/>
          <w:i/>
        </w:rPr>
        <w:t xml:space="preserve">JMA (Japan Maritime Association), Tokyo</w:t>
      </w:r>
      <w:r>
        <w:t xml:space="preserve"> </w:t>
      </w:r>
      <w:r>
        <w:t xml:space="preserve">| 2016</w:t>
      </w:r>
    </w:p>
    <w:bookmarkEnd w:id="26"/>
    <w:bookmarkStart w:id="27"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Diesel engines, turbochargers, cooling systems, and electrical power generation.</w:t>
      </w:r>
    </w:p>
    <w:p>
      <w:pPr>
        <w:numPr>
          <w:ilvl w:val="0"/>
          <w:numId w:val="1005"/>
        </w:numPr>
        <w:pStyle w:val="Compact"/>
      </w:pPr>
      <w:r>
        <w:rPr>
          <w:bCs/>
          <w:b/>
        </w:rPr>
        <w:t xml:space="preserve">Software:</w:t>
      </w:r>
      <w:r>
        <w:t xml:space="preserve"> </w:t>
      </w:r>
      <w:r>
        <w:t xml:space="preserve">AutoCAD Marine, Navisworks, and PMS (Predictive Maintenance Software).</w:t>
      </w:r>
    </w:p>
    <w:p>
      <w:pPr>
        <w:numPr>
          <w:ilvl w:val="0"/>
          <w:numId w:val="1005"/>
        </w:numPr>
        <w:pStyle w:val="Compact"/>
      </w:pPr>
      <w:r>
        <w:rPr>
          <w:bCs/>
          <w:b/>
        </w:rPr>
        <w:t xml:space="preserve">Languages:</w:t>
      </w:r>
      <w:r>
        <w:t xml:space="preserve"> </w:t>
      </w:r>
      <w:r>
        <w:t xml:space="preserve">Fluent in English and Japanese (JLPT N1 certified).</w:t>
      </w:r>
    </w:p>
    <w:p>
      <w:pPr>
        <w:numPr>
          <w:ilvl w:val="0"/>
          <w:numId w:val="1005"/>
        </w:numPr>
        <w:pStyle w:val="Compact"/>
      </w:pPr>
      <w:r>
        <w:rPr>
          <w:bCs/>
          <w:b/>
        </w:rPr>
        <w:t xml:space="preserve">Regulations:</w:t>
      </w:r>
      <w:r>
        <w:t xml:space="preserve"> </w:t>
      </w:r>
      <w:r>
        <w:t xml:space="preserve">SOLAS 2020, MARPOL Annexes I–VI, STCW 95, and JMSA guidelines.</w:t>
      </w:r>
    </w:p>
    <w:bookmarkEnd w:id="27"/>
    <w:bookmarkStart w:id="28" w:name="certifications"/>
    <w:p>
      <w:pPr>
        <w:pStyle w:val="Heading2"/>
      </w:pPr>
      <w:r>
        <w:t xml:space="preserve">Certifications</w:t>
      </w:r>
    </w:p>
    <w:p>
      <w:pPr>
        <w:numPr>
          <w:ilvl w:val="0"/>
          <w:numId w:val="1006"/>
        </w:numPr>
        <w:pStyle w:val="Compact"/>
      </w:pPr>
      <w:r>
        <w:rPr>
          <w:bCs/>
          <w:b/>
        </w:rPr>
        <w:t xml:space="preserve">Class 1 Marine Engineer License (JIM)</w:t>
      </w:r>
      <w:r>
        <w:t xml:space="preserve"> </w:t>
      </w:r>
      <w:r>
        <w:t xml:space="preserve">– Issued by Japan Maritime Safety Agency (JMSA).</w:t>
      </w:r>
    </w:p>
    <w:p>
      <w:pPr>
        <w:numPr>
          <w:ilvl w:val="0"/>
          <w:numId w:val="1006"/>
        </w:numPr>
        <w:pStyle w:val="Compact"/>
      </w:pPr>
      <w:r>
        <w:rPr>
          <w:bCs/>
          <w:b/>
        </w:rPr>
        <w:t xml:space="preserve">ENG1 Medical Certificate</w:t>
      </w:r>
      <w:r>
        <w:t xml:space="preserve"> </w:t>
      </w:r>
      <w:r>
        <w:t xml:space="preserve">– Valid for seaworthiness and offshore work.</w:t>
      </w:r>
    </w:p>
    <w:p>
      <w:pPr>
        <w:numPr>
          <w:ilvl w:val="0"/>
          <w:numId w:val="1006"/>
        </w:numPr>
        <w:pStyle w:val="Compact"/>
      </w:pPr>
      <w:r>
        <w:rPr>
          <w:bCs/>
          <w:b/>
        </w:rPr>
        <w:t xml:space="preserve">MARPOL Awareness Training</w:t>
      </w:r>
      <w:r>
        <w:t xml:space="preserve"> </w:t>
      </w:r>
      <w:r>
        <w:t xml:space="preserve">– Certified by the International Maritime Organization (IMO).</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Japan Society of Mechanical Engineers (JSME)</w:t>
      </w:r>
    </w:p>
    <w:p>
      <w:pPr>
        <w:numPr>
          <w:ilvl w:val="0"/>
          <w:numId w:val="1007"/>
        </w:numPr>
        <w:pStyle w:val="Compact"/>
      </w:pPr>
      <w:r>
        <w:rPr>
          <w:bCs/>
          <w:b/>
        </w:rPr>
        <w:t xml:space="preserve">International Marine Engineering Association (IMEA)</w:t>
      </w:r>
    </w:p>
    <w:bookmarkEnd w:id="29"/>
    <w:bookmarkStart w:id="30" w:name="additional-information"/>
    <w:p>
      <w:pPr>
        <w:pStyle w:val="Heading2"/>
      </w:pPr>
      <w:r>
        <w:t xml:space="preserve">Additional Information</w:t>
      </w:r>
    </w:p>
    <w:p>
      <w:pPr>
        <w:pStyle w:val="FirstParagraph"/>
      </w:pPr>
      <w:r>
        <w:rPr>
          <w:bCs/>
          <w:b/>
        </w:rPr>
        <w:t xml:space="preserve">Location Preference:</w:t>
      </w:r>
      <w:r>
        <w:t xml:space="preserve"> </w:t>
      </w:r>
      <w:r>
        <w:t xml:space="preserve">Tokyo, Japan – Committed to contributing to the city’s maritime innovation and sustainability goals.</w:t>
      </w:r>
    </w:p>
    <w:p>
      <w:pPr>
        <w:pStyle w:val="BodyText"/>
      </w:pPr>
      <w:r>
        <w:rPr>
          <w:bCs/>
          <w:b/>
        </w:rPr>
        <w:t xml:space="preserve">Motivation:</w:t>
      </w:r>
      <w:r>
        <w:t xml:space="preserve"> </w:t>
      </w:r>
      <w:r>
        <w:t xml:space="preserve">As a Marine Engineer with extensive experience in Japan Tokyo’s dynamic port environment, I aim to leverage my technical expertise and cultural adaptability to support the next generation of marine technologies. My work aligns with Japan’s vision for green shipping and digitalization, ensuring compliance with both local and global standards.</w:t>
      </w:r>
    </w:p>
    <w:bookmarkEnd w:id="30"/>
    <w:p>
      <w:pPr>
        <w:pStyle w:val="BodyText"/>
      </w:pPr>
      <w:r>
        <w:rPr>
          <w:bCs/>
          <w:b/>
        </w:rPr>
        <w:t xml:space="preserve">References:</w:t>
      </w:r>
      <w:r>
        <w:t xml:space="preserve"> </w:t>
      </w:r>
      <w:r>
        <w:t xml:space="preserve">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Japan Tokyo</dc:title>
  <dc:creator/>
  <dc:language>en</dc:language>
  <cp:keywords/>
  <dcterms:created xsi:type="dcterms:W3CDTF">2026-07-20T23:43:31Z</dcterms:created>
  <dcterms:modified xsi:type="dcterms:W3CDTF">2026-07-20T23:43:31Z</dcterms:modified>
</cp:coreProperties>
</file>

<file path=docProps/custom.xml><?xml version="1.0" encoding="utf-8"?>
<Properties xmlns="http://schemas.openxmlformats.org/officeDocument/2006/custom-properties" xmlns:vt="http://schemas.openxmlformats.org/officeDocument/2006/docPropsVTypes"/>
</file>