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resume-marine-engineer-in-myanmar-yangon"/>
    <w:p>
      <w:pPr>
        <w:pStyle w:val="Heading1"/>
      </w:pPr>
      <w:r>
        <w:rPr>
          <w:bCs/>
          <w:b/>
        </w:rPr>
        <w:t xml:space="preserve">Resume: Marine Engineer in Myanmar Yangon</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9876543210]</w:t>
      </w:r>
      <w:r>
        <w:br/>
      </w:r>
      <w:r>
        <w:rPr>
          <w:bCs/>
          <w:b/>
        </w:rPr>
        <w:t xml:space="preserve">Address:</w:t>
      </w:r>
      <w:r>
        <w:t xml:space="preserve"> </w:t>
      </w:r>
      <w:r>
        <w:t xml:space="preserve">Yangon, Myanmar</w:t>
      </w:r>
      <w:r>
        <w:br/>
      </w:r>
      <w:r>
        <w:rPr>
          <w:bCs/>
          <w:b/>
        </w:rPr>
        <w:t xml:space="preserve">Languages:</w:t>
      </w:r>
      <w:r>
        <w:t xml:space="preserve"> </w:t>
      </w:r>
      <w:r>
        <w:t xml:space="preserve">English, Burmese</w:t>
      </w:r>
    </w:p>
    <w:bookmarkEnd w:id="20"/>
    <w:bookmarkStart w:id="21" w:name="professional-summary"/>
    <w:p>
      <w:pPr>
        <w:pStyle w:val="Heading2"/>
      </w:pPr>
      <w:r>
        <w:rPr>
          <w:bCs/>
          <w:b/>
        </w:rPr>
        <w:t xml:space="preserve">Professional Summary</w:t>
      </w:r>
    </w:p>
    <w:p>
      <w:pPr>
        <w:pStyle w:val="FirstParagraph"/>
      </w:pPr>
      <w:r>
        <w:t xml:space="preserve">A dedicated and experienced Marine Engineer with over [X years] of expertise in maintaining, repairing, and optimizing marine propulsion systems. Proficient in navigating the unique challenges of maritime operations in Myanmar Yangon, including port logistics, vessel maintenance, and compliance with local regulations. A strong advocate for safety protocols and sustainable practices in the maritime industry. Committed to delivering high-quality engineering solutions tailored to the needs of ships operating in Southeast Asian waters.</w:t>
      </w:r>
    </w:p>
    <w:bookmarkEnd w:id="21"/>
    <w:bookmarkStart w:id="24" w:name="work-experience"/>
    <w:p>
      <w:pPr>
        <w:pStyle w:val="Heading2"/>
      </w:pPr>
      <w:r>
        <w:rPr>
          <w:bCs/>
          <w:b/>
        </w:rPr>
        <w:t xml:space="preserve">Work Experience</w:t>
      </w:r>
    </w:p>
    <w:bookmarkStart w:id="22" w:name="marine-engineer"/>
    <w:p>
      <w:pPr>
        <w:pStyle w:val="Heading3"/>
      </w:pPr>
      <w:r>
        <w:rPr>
          <w:bCs/>
          <w:b/>
        </w:rPr>
        <w:t xml:space="preserve">Marine Engineer</w:t>
      </w:r>
    </w:p>
    <w:p>
      <w:pPr>
        <w:pStyle w:val="FirstParagraph"/>
      </w:pPr>
      <w:r>
        <w:rPr>
          <w:iCs/>
          <w:i/>
        </w:rPr>
        <w:t xml:space="preserve">[Company Name], Yangon, Myanmar</w:t>
      </w:r>
      <w:r>
        <w:br/>
      </w:r>
      <w:r>
        <w:rPr>
          <w:iCs/>
          <w:i/>
        </w:rPr>
        <w:t xml:space="preserve">[Start Date] – [End Date]</w:t>
      </w:r>
    </w:p>
    <w:p>
      <w:pPr>
        <w:numPr>
          <w:ilvl w:val="0"/>
          <w:numId w:val="1001"/>
        </w:numPr>
        <w:pStyle w:val="Compact"/>
      </w:pPr>
      <w:r>
        <w:t xml:space="preserve">Overseeing the maintenance and operation of ship engines, auxiliary systems, and electrical equipment for vessels navigating the Ayeyarwady River and surrounding coastal areas.</w:t>
      </w:r>
    </w:p>
    <w:p>
      <w:pPr>
        <w:numPr>
          <w:ilvl w:val="0"/>
          <w:numId w:val="1001"/>
        </w:numPr>
        <w:pStyle w:val="Compact"/>
      </w:pPr>
      <w:r>
        <w:t xml:space="preserve">Ensuring compliance with International Maritime Organization (IMO) standards and Myanmar maritime regulations to guarantee safe and efficient vessel operations.</w:t>
      </w:r>
    </w:p>
    <w:p>
      <w:pPr>
        <w:numPr>
          <w:ilvl w:val="0"/>
          <w:numId w:val="1001"/>
        </w:numPr>
        <w:pStyle w:val="Compact"/>
      </w:pPr>
      <w:r>
        <w:t xml:space="preserve">Collaborating with local port authorities in Yangon to streamline maintenance schedules and minimize downtime for commercial ships.</w:t>
      </w:r>
    </w:p>
    <w:p>
      <w:pPr>
        <w:numPr>
          <w:ilvl w:val="0"/>
          <w:numId w:val="1001"/>
        </w:numPr>
        <w:pStyle w:val="Compact"/>
      </w:pPr>
      <w:r>
        <w:t xml:space="preserve">Implementing preventive maintenance programs that reduced engine breakdowns by 20% in the first year of employment.</w:t>
      </w:r>
    </w:p>
    <w:p>
      <w:pPr>
        <w:numPr>
          <w:ilvl w:val="0"/>
          <w:numId w:val="1001"/>
        </w:numPr>
        <w:pStyle w:val="Compact"/>
      </w:pPr>
      <w:r>
        <w:t xml:space="preserve">Training junior engineers on modern marine engineering practices, with a focus on adapting to Myanmar’s unique environmental and operational conditions.</w:t>
      </w:r>
    </w:p>
    <w:bookmarkEnd w:id="22"/>
    <w:bookmarkStart w:id="23" w:name="junior-marine-engineer"/>
    <w:p>
      <w:pPr>
        <w:pStyle w:val="Heading3"/>
      </w:pPr>
      <w:r>
        <w:rPr>
          <w:bCs/>
          <w:b/>
        </w:rPr>
        <w:t xml:space="preserve">Junior Marine Engineer</w:t>
      </w:r>
    </w:p>
    <w:p>
      <w:pPr>
        <w:pStyle w:val="FirstParagraph"/>
      </w:pPr>
      <w:r>
        <w:rPr>
          <w:iCs/>
          <w:i/>
        </w:rPr>
        <w:t xml:space="preserve">[Another Company Name], Yangon, Myanmar</w:t>
      </w:r>
      <w:r>
        <w:br/>
      </w:r>
      <w:r>
        <w:rPr>
          <w:iCs/>
          <w:i/>
        </w:rPr>
        <w:t xml:space="preserve">[Start Date] – [End Date]</w:t>
      </w:r>
    </w:p>
    <w:p>
      <w:pPr>
        <w:numPr>
          <w:ilvl w:val="0"/>
          <w:numId w:val="1002"/>
        </w:numPr>
        <w:pStyle w:val="Compact"/>
      </w:pPr>
      <w:r>
        <w:t xml:space="preserve">Assisted in the repair and inspection of ship machinery, including diesel engines, boilers, and propeller systems for cargo vessels operating in the Bay of Bengal.</w:t>
      </w:r>
    </w:p>
    <w:p>
      <w:pPr>
        <w:numPr>
          <w:ilvl w:val="0"/>
          <w:numId w:val="1002"/>
        </w:numPr>
        <w:pStyle w:val="Compact"/>
      </w:pPr>
      <w:r>
        <w:t xml:space="preserve">Conducted routine checks on fuel systems and lubrication units to ensure optimal performance under fluctuating weather conditions in Yangon’s port.</w:t>
      </w:r>
    </w:p>
    <w:p>
      <w:pPr>
        <w:numPr>
          <w:ilvl w:val="0"/>
          <w:numId w:val="1002"/>
        </w:numPr>
        <w:pStyle w:val="Compact"/>
      </w:pPr>
      <w:r>
        <w:t xml:space="preserve">Documented maintenance logs and reported anomalies to senior engineers, contributing to a 15% improvement in vessel reliability metrics.</w:t>
      </w:r>
    </w:p>
    <w:p>
      <w:pPr>
        <w:numPr>
          <w:ilvl w:val="0"/>
          <w:numId w:val="1002"/>
        </w:numPr>
        <w:pStyle w:val="Compact"/>
      </w:pPr>
      <w:r>
        <w:t xml:space="preserve">Participated in emergency response drills, enhancing preparedness for incidents such as engine failures or fuel leaks near Yangon’s bustling shipping lanes.</w:t>
      </w:r>
    </w:p>
    <w:bookmarkEnd w:id="23"/>
    <w:bookmarkEnd w:id="24"/>
    <w:bookmarkStart w:id="27" w:name="education"/>
    <w:p>
      <w:pPr>
        <w:pStyle w:val="Heading2"/>
      </w:pPr>
      <w:r>
        <w:rPr>
          <w:bCs/>
          <w:b/>
        </w:rPr>
        <w:t xml:space="preserve">Education</w:t>
      </w:r>
    </w:p>
    <w:bookmarkStart w:id="25" w:name="Xa0032e48e5e9c128e2521657955d2ce5a2e5628"/>
    <w:p>
      <w:pPr>
        <w:pStyle w:val="Heading3"/>
      </w:pPr>
      <w:r>
        <w:rPr>
          <w:bCs/>
          <w:b/>
        </w:rPr>
        <w:t xml:space="preserve">Bachelor of Engineering in Marine Engineering</w:t>
      </w:r>
    </w:p>
    <w:p>
      <w:pPr>
        <w:pStyle w:val="FirstParagraph"/>
      </w:pPr>
      <w:r>
        <w:rPr>
          <w:iCs/>
          <w:i/>
        </w:rPr>
        <w:t xml:space="preserve">[University Name], Yangon, Myanmar</w:t>
      </w:r>
      <w:r>
        <w:br/>
      </w:r>
      <w:r>
        <w:rPr>
          <w:iCs/>
          <w:i/>
        </w:rPr>
        <w:t xml:space="preserve">[Graduation Year]</w:t>
      </w:r>
    </w:p>
    <w:p>
      <w:pPr>
        <w:numPr>
          <w:ilvl w:val="0"/>
          <w:numId w:val="1003"/>
        </w:numPr>
        <w:pStyle w:val="Compact"/>
      </w:pPr>
      <w:r>
        <w:t xml:space="preserve">Relevant coursework: Ship Construction, Marine Machinery, Naval Architecture, and Maritime Law.</w:t>
      </w:r>
    </w:p>
    <w:p>
      <w:pPr>
        <w:numPr>
          <w:ilvl w:val="0"/>
          <w:numId w:val="1003"/>
        </w:numPr>
        <w:pStyle w:val="Compact"/>
      </w:pPr>
      <w:r>
        <w:t xml:space="preserve">Graduated with honors, recognized for academic excellence in engineering practices specific to Southeast Asian maritime environments.</w:t>
      </w:r>
    </w:p>
    <w:bookmarkEnd w:id="25"/>
    <w:bookmarkStart w:id="26" w:name="certifications"/>
    <w:p>
      <w:pPr>
        <w:pStyle w:val="Heading3"/>
      </w:pPr>
      <w:r>
        <w:rPr>
          <w:bCs/>
          <w:b/>
        </w:rPr>
        <w:t xml:space="preserve">Certifications</w:t>
      </w:r>
    </w:p>
    <w:p>
      <w:pPr>
        <w:numPr>
          <w:ilvl w:val="0"/>
          <w:numId w:val="1004"/>
        </w:numPr>
        <w:pStyle w:val="Compact"/>
      </w:pPr>
      <w:r>
        <w:t xml:space="preserve">STCW 2010 (Standards of Training, Certification and Watchkeeping) – Issued by the Myanmar Maritime Administration.</w:t>
      </w:r>
    </w:p>
    <w:p>
      <w:pPr>
        <w:numPr>
          <w:ilvl w:val="0"/>
          <w:numId w:val="1004"/>
        </w:numPr>
        <w:pStyle w:val="Compact"/>
      </w:pPr>
      <w:r>
        <w:t xml:space="preserve">ENG1 Medical Certificate – Valid for seafarers operating in Myanmar Yangon’s ports.</w:t>
      </w:r>
    </w:p>
    <w:p>
      <w:pPr>
        <w:numPr>
          <w:ilvl w:val="0"/>
          <w:numId w:val="1004"/>
        </w:numPr>
        <w:pStyle w:val="Compact"/>
      </w:pPr>
      <w:r>
        <w:t xml:space="preserve">Basic Safety Training (BST) – Including Fire Fighting, First Aid, and Personal Survival Techniques.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Expertise in diesel engines, electrical systems, and shipboard machinery. Familiar with modern engineering software for vessel diagnostics.</w:t>
      </w:r>
    </w:p>
    <w:p>
      <w:pPr>
        <w:numPr>
          <w:ilvl w:val="0"/>
          <w:numId w:val="1005"/>
        </w:numPr>
        <w:pStyle w:val="Compact"/>
      </w:pPr>
      <w:r>
        <w:rPr>
          <w:bCs/>
          <w:b/>
        </w:rPr>
        <w:t xml:space="preserve">Problem-Solving:</w:t>
      </w:r>
      <w:r>
        <w:t xml:space="preserve"> </w:t>
      </w:r>
      <w:r>
        <w:t xml:space="preserve">Skilled in troubleshooting complex mechanical issues under pressure, particularly in remote or resource-constrained environments like Yangon’s ports.</w:t>
      </w:r>
    </w:p>
    <w:p>
      <w:pPr>
        <w:numPr>
          <w:ilvl w:val="0"/>
          <w:numId w:val="1005"/>
        </w:numPr>
        <w:pStyle w:val="Compact"/>
      </w:pPr>
      <w:r>
        <w:rPr>
          <w:bCs/>
          <w:b/>
        </w:rPr>
        <w:t xml:space="preserve">Communication:</w:t>
      </w:r>
      <w:r>
        <w:t xml:space="preserve"> </w:t>
      </w:r>
      <w:r>
        <w:t xml:space="preserve">Strong interpersonal skills to work effectively with crew members, port authorities, and local suppliers in Myanmar.</w:t>
      </w:r>
    </w:p>
    <w:p>
      <w:pPr>
        <w:numPr>
          <w:ilvl w:val="0"/>
          <w:numId w:val="1005"/>
        </w:numPr>
        <w:pStyle w:val="Compact"/>
      </w:pPr>
      <w:r>
        <w:rPr>
          <w:bCs/>
          <w:b/>
        </w:rPr>
        <w:t xml:space="preserve">Languages:</w:t>
      </w:r>
      <w:r>
        <w:t xml:space="preserve"> </w:t>
      </w:r>
      <w:r>
        <w:t xml:space="preserve">Fluent in English and Burmese, enabling seamless communication with both international and local stakeholders in Yangon.</w:t>
      </w:r>
    </w:p>
    <w:bookmarkEnd w:id="28"/>
    <w:bookmarkStart w:id="29" w:name="additional-information"/>
    <w:p>
      <w:pPr>
        <w:pStyle w:val="Heading2"/>
      </w:pPr>
      <w:r>
        <w:rPr>
          <w:bCs/>
          <w:b/>
        </w:rPr>
        <w:t xml:space="preserve">Additional Information</w:t>
      </w:r>
    </w:p>
    <w:p>
      <w:pPr>
        <w:pStyle w:val="FirstParagraph"/>
      </w:pPr>
      <w:r>
        <w:rPr>
          <w:bCs/>
          <w:b/>
        </w:rPr>
        <w:t xml:space="preserve">Projects:</w:t>
      </w:r>
      <w:r>
        <w:t xml:space="preserve"> </w:t>
      </w:r>
      <w:r>
        <w:t xml:space="preserve">Led a team to retrofit an aging cargo ship with energy-efficient systems, reducing fuel consumption by 18% and aligning with Myanmar’s environmental initiatives.</w:t>
      </w:r>
    </w:p>
    <w:p>
      <w:pPr>
        <w:pStyle w:val="BodyText"/>
      </w:pPr>
      <w:r>
        <w:rPr>
          <w:bCs/>
          <w:b/>
        </w:rPr>
        <w:t xml:space="preserve">Community Engagement:</w:t>
      </w:r>
      <w:r>
        <w:t xml:space="preserve"> </w:t>
      </w:r>
      <w:r>
        <w:t xml:space="preserve">Volunteered with maritime education programs in Yangon to mentor aspiring engineers and promote technical training in the region.</w:t>
      </w:r>
    </w:p>
    <w:p>
      <w:pPr>
        <w:pStyle w:val="BodyText"/>
      </w:pPr>
      <w:r>
        <w:rPr>
          <w:bCs/>
          <w:b/>
        </w:rPr>
        <w:t xml:space="preserve">Cultural Adaptability:</w:t>
      </w:r>
      <w:r>
        <w:t xml:space="preserve"> </w:t>
      </w:r>
      <w:r>
        <w:t xml:space="preserve">Demonstrated strong cultural awareness of Myanmar’s maritime traditions and operational norms, ensuring effective collaboration with local teams.</w:t>
      </w:r>
    </w:p>
    <w:bookmarkEnd w:id="29"/>
    <w:bookmarkStart w:id="30" w:name="references"/>
    <w:p>
      <w:pPr>
        <w:pStyle w:val="Heading2"/>
      </w:pPr>
      <w:r>
        <w:rPr>
          <w:bCs/>
          <w:b/>
        </w:rPr>
        <w:t xml:space="preserve">References</w:t>
      </w:r>
    </w:p>
    <w:p>
      <w:pPr>
        <w:pStyle w:val="FirstParagraph"/>
      </w:pPr>
      <w:r>
        <w:t xml:space="preserve">Available upon request. Previous employers in Myanmar Yangon can attest to my commitment to excellence in marine engineering.</w:t>
      </w:r>
    </w:p>
    <w:p>
      <w:pPr>
        <w:pStyle w:val="BodyText"/>
      </w:pPr>
      <w:r>
        <w:rPr>
          <w:iCs/>
          <w:i/>
        </w:rPr>
        <w:t xml:space="preserve">This resume is tailored for a Marine Engineer position in Myanmar Yangon, emphasizing local expertise, technical skills, and adaptability to the region’s maritime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Myanmar Yangon</dc:title>
  <dc:creator/>
  <dc:language>en</dc:language>
  <cp:keywords/>
  <dcterms:created xsi:type="dcterms:W3CDTF">2026-07-20T04:33:19Z</dcterms:created>
  <dcterms:modified xsi:type="dcterms:W3CDTF">2026-07-20T04:33:19Z</dcterms:modified>
</cp:coreProperties>
</file>

<file path=docProps/custom.xml><?xml version="1.0" encoding="utf-8"?>
<Properties xmlns="http://schemas.openxmlformats.org/officeDocument/2006/custom-properties" xmlns:vt="http://schemas.openxmlformats.org/officeDocument/2006/docPropsVTypes"/>
</file>