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Wellington</w:t>
      </w:r>
    </w:p>
    <w:bookmarkStart w:id="36" w:name="X47f2196dfec3923be4108bf915f8612d8bfbd5f"/>
    <w:p>
      <w:pPr>
        <w:pStyle w:val="Heading1"/>
      </w:pPr>
      <w:r>
        <w:t xml:space="preserve">Resume: Marine Engineer | New Zealand Wellington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+64 21 123 4567</w:t>
      </w:r>
      <w:r>
        <w:br/>
      </w:r>
      <w:r>
        <w:rPr>
          <w:bCs/>
          <w:b/>
        </w:rPr>
        <w:t xml:space="preserve">Location:</w:t>
      </w:r>
      <w:r>
        <w:t xml:space="preserve"> </w:t>
      </w:r>
      <w:r>
        <w:t xml:space="preserve">Wellington, New Zealand</w:t>
      </w:r>
    </w:p>
    <w:bookmarkEnd w:id="20"/>
    <w:bookmarkStart w:id="21" w:name="career-summary"/>
    <w:p>
      <w:pPr>
        <w:pStyle w:val="Heading2"/>
      </w:pPr>
      <w:r>
        <w:t xml:space="preserve">Career Summary</w:t>
      </w:r>
    </w:p>
    <w:p>
      <w:pPr>
        <w:pStyle w:val="FirstParagraph"/>
      </w:pPr>
      <w:r>
        <w:t xml:space="preserve">A highly motivated and experienced Marine Engineer with over a decade of expertise in designing, maintaining, and optimizing marine propulsion systems. Specializing in the unique challenges of the maritime industry in New Zealand Wellington, I am committed to delivering reliable engineering solutions that align with local regulations and environmental standards. My career has focused on ensuring operational efficiency, safety compliance, and sustainable practices for vessels operating within New Zealand’s ports and coastal waters. With a strong technical background and hands-on experience in both commercial and naval marine engineering, I am eager to contribute my skills to organizations in Wellington seeking innovative engineering talent.</w:t>
      </w:r>
    </w:p>
    <w:bookmarkEnd w:id="21"/>
    <w:bookmarkStart w:id="25" w:name="professional-experience"/>
    <w:p>
      <w:pPr>
        <w:pStyle w:val="Heading2"/>
      </w:pPr>
      <w:r>
        <w:t xml:space="preserve">Professional Experience</w:t>
      </w:r>
    </w:p>
    <w:bookmarkStart w:id="22" w:name="marine-engineer"/>
    <w:p>
      <w:pPr>
        <w:pStyle w:val="Heading3"/>
      </w:pPr>
      <w:r>
        <w:t xml:space="preserve">Marine Engineer</w:t>
      </w:r>
    </w:p>
    <w:p>
      <w:pPr>
        <w:pStyle w:val="FirstParagraph"/>
      </w:pPr>
      <w:r>
        <w:rPr>
          <w:bCs/>
          <w:b/>
        </w:rPr>
        <w:t xml:space="preserve">Wellington Harbour Engineering Ltd</w:t>
      </w:r>
      <w:r>
        <w:br/>
      </w:r>
      <w:r>
        <w:t xml:space="preserve">January 2018 – Present</w:t>
      </w:r>
      <w:r>
        <w:br/>
      </w:r>
      <w:r>
        <w:t xml:space="preserve">Wellington, New Zealand</w:t>
      </w:r>
    </w:p>
    <w:p>
      <w:pPr>
        <w:numPr>
          <w:ilvl w:val="0"/>
          <w:numId w:val="1001"/>
        </w:numPr>
        <w:pStyle w:val="Compact"/>
      </w:pPr>
      <w:r>
        <w:t xml:space="preserve">Managed the maintenance and repair of ship propulsion systems, including diesel engines and auxiliary machinery, ensuring compliance with New Zealand Maritime Safety Authority (MSA) regulations.</w:t>
      </w:r>
    </w:p>
    <w:p>
      <w:pPr>
        <w:numPr>
          <w:ilvl w:val="0"/>
          <w:numId w:val="1001"/>
        </w:numPr>
        <w:pStyle w:val="Compact"/>
      </w:pPr>
      <w:r>
        <w:t xml:space="preserve">Collaborated with local shipyards to design and implement upgrades for vessels operating in the Wellington region, improving fuel efficiency by 15% across a fleet of 20+ ships.</w:t>
      </w:r>
    </w:p>
    <w:p>
      <w:pPr>
        <w:numPr>
          <w:ilvl w:val="0"/>
          <w:numId w:val="1001"/>
        </w:numPr>
        <w:pStyle w:val="Compact"/>
      </w:pPr>
      <w:r>
        <w:t xml:space="preserve">Provided technical support during emergency repairs, reducing downtime by 20% through rapid problem-solving and preventive maintenance strategies.</w:t>
      </w:r>
    </w:p>
    <w:p>
      <w:pPr>
        <w:numPr>
          <w:ilvl w:val="0"/>
          <w:numId w:val="1001"/>
        </w:numPr>
        <w:pStyle w:val="Compact"/>
      </w:pPr>
      <w:r>
        <w:t xml:space="preserve">Conducted safety audits and training sessions for crew members, fostering a culture of compliance and operational excellence in New Zealand Wellington’s maritime sector.</w:t>
      </w:r>
    </w:p>
    <w:bookmarkEnd w:id="22"/>
    <w:bookmarkStart w:id="23" w:name="marine-engineering-technician"/>
    <w:p>
      <w:pPr>
        <w:pStyle w:val="Heading3"/>
      </w:pPr>
      <w:r>
        <w:t xml:space="preserve">Marine Engineering Technician</w:t>
      </w:r>
    </w:p>
    <w:p>
      <w:pPr>
        <w:pStyle w:val="FirstParagraph"/>
      </w:pPr>
      <w:r>
        <w:rPr>
          <w:bCs/>
          <w:b/>
        </w:rPr>
        <w:t xml:space="preserve">New Zealand Maritime Services</w:t>
      </w:r>
      <w:r>
        <w:br/>
      </w:r>
      <w:r>
        <w:t xml:space="preserve">June 2014 – December 2017</w:t>
      </w:r>
      <w:r>
        <w:br/>
      </w:r>
      <w:r>
        <w:t xml:space="preserve">Wellington, New Zealand</w:t>
      </w:r>
    </w:p>
    <w:p>
      <w:pPr>
        <w:numPr>
          <w:ilvl w:val="0"/>
          <w:numId w:val="1002"/>
        </w:numPr>
        <w:pStyle w:val="Compact"/>
      </w:pPr>
      <w:r>
        <w:t xml:space="preserve">Assisted in the inspection and certification of marine equipment for vessels entering Wellington’s ports, ensuring adherence to international and local standards.</w:t>
      </w:r>
    </w:p>
    <w:p>
      <w:pPr>
        <w:numPr>
          <w:ilvl w:val="0"/>
          <w:numId w:val="1002"/>
        </w:numPr>
        <w:pStyle w:val="Compact"/>
      </w:pPr>
      <w:r>
        <w:t xml:space="preserve">Supported the installation of advanced navigation systems on commercial ships, enhancing safety and operational accuracy in challenging weather conditions.</w:t>
      </w:r>
    </w:p>
    <w:p>
      <w:pPr>
        <w:numPr>
          <w:ilvl w:val="0"/>
          <w:numId w:val="1002"/>
        </w:numPr>
        <w:pStyle w:val="Compact"/>
      </w:pPr>
      <w:r>
        <w:t xml:space="preserve">Developed detailed maintenance logs for ship components, contributing to a 30% reduction in mechanical failures during peak shipping seasons in Wellington.</w:t>
      </w:r>
    </w:p>
    <w:bookmarkEnd w:id="23"/>
    <w:bookmarkStart w:id="24" w:name="internship-marine-engineering"/>
    <w:p>
      <w:pPr>
        <w:pStyle w:val="Heading3"/>
      </w:pPr>
      <w:r>
        <w:t xml:space="preserve">Internship: Marine Engineering</w:t>
      </w:r>
    </w:p>
    <w:p>
      <w:pPr>
        <w:pStyle w:val="FirstParagraph"/>
      </w:pPr>
      <w:r>
        <w:rPr>
          <w:bCs/>
          <w:b/>
        </w:rPr>
        <w:t xml:space="preserve">Wellington Shipyard Co.</w:t>
      </w:r>
      <w:r>
        <w:br/>
      </w:r>
      <w:r>
        <w:t xml:space="preserve">January 2012 – December 2013</w:t>
      </w:r>
      <w:r>
        <w:br/>
      </w:r>
      <w:r>
        <w:t xml:space="preserve">Wellington, New Zealand</w:t>
      </w:r>
    </w:p>
    <w:p>
      <w:pPr>
        <w:numPr>
          <w:ilvl w:val="0"/>
          <w:numId w:val="1003"/>
        </w:numPr>
        <w:pStyle w:val="Compact"/>
      </w:pPr>
      <w:r>
        <w:t xml:space="preserve">Gained hands-on experience in shipbuilding and repair processes, focusing on hull integrity and engine system integration.</w:t>
      </w:r>
    </w:p>
    <w:p>
      <w:pPr>
        <w:numPr>
          <w:ilvl w:val="0"/>
          <w:numId w:val="1003"/>
        </w:numPr>
        <w:pStyle w:val="Compact"/>
      </w:pPr>
      <w:r>
        <w:t xml:space="preserve">Assisted in the development of a digital monitoring system for engine performance, which was later adopted by multiple ship operators in the Wellington region.</w:t>
      </w:r>
    </w:p>
    <w:bookmarkEnd w:id="24"/>
    <w:bookmarkEnd w:id="25"/>
    <w:bookmarkStart w:id="28" w:name="education"/>
    <w:p>
      <w:pPr>
        <w:pStyle w:val="Heading2"/>
      </w:pPr>
      <w:r>
        <w:t xml:space="preserve">Education</w:t>
      </w:r>
    </w:p>
    <w:bookmarkStart w:id="26" w:name="bachelor-of-engineering-marine"/>
    <w:p>
      <w:pPr>
        <w:pStyle w:val="Heading3"/>
      </w:pPr>
      <w:r>
        <w:t xml:space="preserve">Bachelor of Engineering (Marine)</w:t>
      </w:r>
    </w:p>
    <w:p>
      <w:pPr>
        <w:pStyle w:val="FirstParagraph"/>
      </w:pPr>
      <w:r>
        <w:rPr>
          <w:bCs/>
          <w:b/>
        </w:rPr>
        <w:t xml:space="preserve">Victoria University of Wellington</w:t>
      </w:r>
      <w:r>
        <w:br/>
      </w:r>
      <w:r>
        <w:t xml:space="preserve">2010 – 2014</w:t>
      </w:r>
      <w:r>
        <w:br/>
      </w:r>
      <w:r>
        <w:t xml:space="preserve">Wellington, New Zealand</w:t>
      </w:r>
    </w:p>
    <w:p>
      <w:pPr>
        <w:numPr>
          <w:ilvl w:val="0"/>
          <w:numId w:val="1004"/>
        </w:numPr>
        <w:pStyle w:val="Compact"/>
      </w:pPr>
      <w:r>
        <w:t xml:space="preserve">Relevant coursework: Marine Propulsion Systems, Ship Stability, and Maritime Safety Engineering.</w:t>
      </w:r>
    </w:p>
    <w:p>
      <w:pPr>
        <w:numPr>
          <w:ilvl w:val="0"/>
          <w:numId w:val="1004"/>
        </w:numPr>
        <w:pStyle w:val="Compact"/>
      </w:pPr>
      <w:r>
        <w:t xml:space="preserve">Graduated with honors, recognized for academic excellence in applied engineering projects related to New Zealand’s maritime environment.</w:t>
      </w:r>
    </w:p>
    <w:bookmarkEnd w:id="26"/>
    <w:bookmarkStart w:id="27" w:name="certificate-in-marine-engineering"/>
    <w:p>
      <w:pPr>
        <w:pStyle w:val="Heading3"/>
      </w:pPr>
      <w:r>
        <w:t xml:space="preserve">Certificate in Marine Engineering</w:t>
      </w:r>
    </w:p>
    <w:p>
      <w:pPr>
        <w:pStyle w:val="FirstParagraph"/>
      </w:pPr>
      <w:r>
        <w:rPr>
          <w:bCs/>
          <w:b/>
        </w:rPr>
        <w:t xml:space="preserve">New Zealand Institute of Technology (NZIT)</w:t>
      </w:r>
      <w:r>
        <w:br/>
      </w:r>
      <w:r>
        <w:t xml:space="preserve">2015 – 2016</w:t>
      </w:r>
      <w:r>
        <w:br/>
      </w:r>
      <w:r>
        <w:t xml:space="preserve">Wellington, New Zealand</w:t>
      </w:r>
    </w:p>
    <w:bookmarkEnd w:id="27"/>
    <w:bookmarkEnd w:id="28"/>
    <w:bookmarkStart w:id="29" w:name="certifications-licensing"/>
    <w:p>
      <w:pPr>
        <w:pStyle w:val="Heading2"/>
      </w:pPr>
      <w:r>
        <w:t xml:space="preserve">Certifications &amp; Licensing</w:t>
      </w:r>
    </w:p>
    <w:p>
      <w:pPr>
        <w:numPr>
          <w:ilvl w:val="0"/>
          <w:numId w:val="1005"/>
        </w:numPr>
        <w:pStyle w:val="Compact"/>
      </w:pPr>
      <w:r>
        <w:rPr>
          <w:bCs/>
          <w:b/>
        </w:rPr>
        <w:t xml:space="preserve">Marine Engineering License (Class II)</w:t>
      </w:r>
      <w:r>
        <w:t xml:space="preserve"> </w:t>
      </w:r>
      <w:r>
        <w:t xml:space="preserve">– New Zealand Maritime Authority, 2017</w:t>
      </w:r>
    </w:p>
    <w:p>
      <w:pPr>
        <w:numPr>
          <w:ilvl w:val="0"/>
          <w:numId w:val="1005"/>
        </w:numPr>
        <w:pStyle w:val="Compact"/>
      </w:pPr>
      <w:r>
        <w:rPr>
          <w:bCs/>
          <w:b/>
        </w:rPr>
        <w:t xml:space="preserve">SOLAS Certification</w:t>
      </w:r>
      <w:r>
        <w:t xml:space="preserve"> </w:t>
      </w:r>
      <w:r>
        <w:t xml:space="preserve">– Safety of Life at Sea standards, 2018</w:t>
      </w:r>
    </w:p>
    <w:p>
      <w:pPr>
        <w:numPr>
          <w:ilvl w:val="0"/>
          <w:numId w:val="1005"/>
        </w:numPr>
        <w:pStyle w:val="Compact"/>
      </w:pPr>
      <w:r>
        <w:rPr>
          <w:bCs/>
          <w:b/>
        </w:rPr>
        <w:t xml:space="preserve">OILSPILL Response Training</w:t>
      </w:r>
      <w:r>
        <w:t xml:space="preserve"> </w:t>
      </w:r>
      <w:r>
        <w:t xml:space="preserve">– Wellington Maritime Academy, 2020</w:t>
      </w:r>
    </w:p>
    <w:p>
      <w:pPr>
        <w:numPr>
          <w:ilvl w:val="0"/>
          <w:numId w:val="1005"/>
        </w:numPr>
        <w:pStyle w:val="Compact"/>
      </w:pPr>
      <w:r>
        <w:rPr>
          <w:bCs/>
          <w:b/>
        </w:rPr>
        <w:t xml:space="preserve">STCW 95 Certification</w:t>
      </w:r>
      <w:r>
        <w:t xml:space="preserve"> </w:t>
      </w:r>
      <w:r>
        <w:t xml:space="preserve">– International Standards for Training, Certification and Watchkeeping, 2019</w:t>
      </w:r>
    </w:p>
    <w:bookmarkEnd w:id="29"/>
    <w:bookmarkStart w:id="30" w:name="skills-expertise"/>
    <w:p>
      <w:pPr>
        <w:pStyle w:val="Heading2"/>
      </w:pPr>
      <w:r>
        <w:t xml:space="preserve">Skills &amp; Expertise</w:t>
      </w:r>
    </w:p>
    <w:p>
      <w:pPr>
        <w:numPr>
          <w:ilvl w:val="0"/>
          <w:numId w:val="1006"/>
        </w:numPr>
        <w:pStyle w:val="Compact"/>
      </w:pPr>
      <w:r>
        <w:t xml:space="preserve">Proficient in diesel engine systems, electrical systems, and hydraulic machinery.</w:t>
      </w:r>
    </w:p>
    <w:p>
      <w:pPr>
        <w:numPr>
          <w:ilvl w:val="0"/>
          <w:numId w:val="1006"/>
        </w:numPr>
        <w:pStyle w:val="Compact"/>
      </w:pPr>
      <w:r>
        <w:t xml:space="preserve">Skilled in using CAD software for marine design and simulation tools for system analysis.</w:t>
      </w:r>
    </w:p>
    <w:p>
      <w:pPr>
        <w:numPr>
          <w:ilvl w:val="0"/>
          <w:numId w:val="1006"/>
        </w:numPr>
        <w:pStyle w:val="Compact"/>
      </w:pPr>
      <w:r>
        <w:t xml:space="preserve">Certified in risk assessment and safety management protocols specific to New Zealand’s maritime industry.</w:t>
      </w:r>
    </w:p>
    <w:p>
      <w:pPr>
        <w:numPr>
          <w:ilvl w:val="0"/>
          <w:numId w:val="1006"/>
        </w:numPr>
        <w:pStyle w:val="Compact"/>
      </w:pPr>
      <w:r>
        <w:t xml:space="preserve">Experienced in project management for vessel upgrades, with a focus on cost-effectiveness and sustainability.</w:t>
      </w:r>
    </w:p>
    <w:p>
      <w:pPr>
        <w:numPr>
          <w:ilvl w:val="0"/>
          <w:numId w:val="1006"/>
        </w:numPr>
        <w:pStyle w:val="Compact"/>
      </w:pPr>
      <w:r>
        <w:t xml:space="preserve">Fluent in English and familiar with local regulations governing marine operations in Wellington.</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New Zealand Marine Engineers Association (NZMEA)</w:t>
      </w:r>
      <w:r>
        <w:t xml:space="preserve"> </w:t>
      </w:r>
      <w:r>
        <w:t xml:space="preserve">– Member since 2016</w:t>
      </w:r>
    </w:p>
    <w:p>
      <w:pPr>
        <w:numPr>
          <w:ilvl w:val="0"/>
          <w:numId w:val="1007"/>
        </w:numPr>
        <w:pStyle w:val="Compact"/>
      </w:pPr>
      <w:r>
        <w:rPr>
          <w:bCs/>
          <w:b/>
        </w:rPr>
        <w:t xml:space="preserve">International Marine Contractors Association (IMCA)</w:t>
      </w:r>
      <w:r>
        <w:t xml:space="preserve"> </w:t>
      </w:r>
      <w:r>
        <w:t xml:space="preserve">– Active participant in regional seminars and workshops.</w:t>
      </w:r>
    </w:p>
    <w:bookmarkEnd w:id="31"/>
    <w:bookmarkStart w:id="34" w:name="projects-contributions"/>
    <w:p>
      <w:pPr>
        <w:pStyle w:val="Heading2"/>
      </w:pPr>
      <w:r>
        <w:t xml:space="preserve">Projects &amp; Contributions</w:t>
      </w:r>
    </w:p>
    <w:bookmarkStart w:id="32" w:name="innovative-vessel-retrofit-project"/>
    <w:p>
      <w:pPr>
        <w:pStyle w:val="Heading3"/>
      </w:pPr>
      <w:r>
        <w:t xml:space="preserve">Innovative Vessel Retrofit Project</w:t>
      </w:r>
    </w:p>
    <w:p>
      <w:pPr>
        <w:pStyle w:val="FirstParagraph"/>
      </w:pPr>
      <w:r>
        <w:rPr>
          <w:bCs/>
          <w:b/>
        </w:rPr>
        <w:t xml:space="preserve">Wellington Harbour Authority</w:t>
      </w:r>
      <w:r>
        <w:br/>
      </w:r>
      <w:r>
        <w:t xml:space="preserve">2021 – 2022</w:t>
      </w:r>
      <w:r>
        <w:br/>
      </w:r>
      <w:r>
        <w:t xml:space="preserve">Wellington, New Zealand</w:t>
      </w:r>
    </w:p>
    <w:p>
      <w:pPr>
        <w:numPr>
          <w:ilvl w:val="0"/>
          <w:numId w:val="1008"/>
        </w:numPr>
        <w:pStyle w:val="Compact"/>
      </w:pPr>
      <w:r>
        <w:t xml:space="preserve">Led a team to retrofit older vessels with energy-efficient propulsion systems, reducing carbon emissions by 25% and aligning with New Zealand’s environmental goals.</w:t>
      </w:r>
    </w:p>
    <w:p>
      <w:pPr>
        <w:numPr>
          <w:ilvl w:val="0"/>
          <w:numId w:val="1008"/>
        </w:numPr>
        <w:pStyle w:val="Compact"/>
      </w:pPr>
      <w:r>
        <w:t xml:space="preserve">Collaborated with local stakeholders to ensure the project met all regulatory requirements and delivered measurable economic benefits for Wellington’s shipping industry.</w:t>
      </w:r>
    </w:p>
    <w:bookmarkEnd w:id="32"/>
    <w:bookmarkStart w:id="33" w:name="marine-safety-initiative"/>
    <w:p>
      <w:pPr>
        <w:pStyle w:val="Heading3"/>
      </w:pPr>
      <w:r>
        <w:t xml:space="preserve">Marine Safety Initiative</w:t>
      </w:r>
    </w:p>
    <w:p>
      <w:pPr>
        <w:pStyle w:val="FirstParagraph"/>
      </w:pPr>
      <w:r>
        <w:rPr>
          <w:bCs/>
          <w:b/>
        </w:rPr>
        <w:t xml:space="preserve">Wellington Maritime Council</w:t>
      </w:r>
      <w:r>
        <w:br/>
      </w:r>
      <w:r>
        <w:t xml:space="preserve">2019 – 2020</w:t>
      </w:r>
      <w:r>
        <w:br/>
      </w:r>
      <w:r>
        <w:t xml:space="preserve">Wellington, New Zealand</w:t>
      </w:r>
    </w:p>
    <w:p>
      <w:pPr>
        <w:numPr>
          <w:ilvl w:val="0"/>
          <w:numId w:val="1009"/>
        </w:numPr>
        <w:pStyle w:val="Compact"/>
      </w:pPr>
      <w:r>
        <w:t xml:space="preserve">Contributed to the development of a safety protocol for commercial fishing vessels operating near Wellington’s coastline.</w:t>
      </w:r>
    </w:p>
    <w:p>
      <w:pPr>
        <w:numPr>
          <w:ilvl w:val="0"/>
          <w:numId w:val="1009"/>
        </w:numPr>
        <w:pStyle w:val="Compact"/>
      </w:pPr>
      <w:r>
        <w:t xml:space="preserve">Presented findings at the annual Maritime Safety Conference in New Zealand, receiving recognition for innovative approaches to risk mitigation.</w:t>
      </w:r>
    </w:p>
    <w:bookmarkEnd w:id="33"/>
    <w:bookmarkEnd w:id="34"/>
    <w:bookmarkStart w:id="35" w:name="references"/>
    <w:p>
      <w:pPr>
        <w:pStyle w:val="Heading2"/>
      </w:pPr>
      <w:r>
        <w:t xml:space="preserve">References</w:t>
      </w:r>
    </w:p>
    <w:p>
      <w:pPr>
        <w:pStyle w:val="FirstParagraph"/>
      </w:pPr>
      <w:r>
        <w:t xml:space="preserve">Available upon request. References include industry leaders from Wellington-based marine engineering firms and regulatory bodies.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New Zealand Wellington</dc:title>
  <dc:creator/>
  <dc:language>en</dc:language>
  <cp:keywords/>
  <dcterms:created xsi:type="dcterms:W3CDTF">2026-07-23T22:28:17Z</dcterms:created>
  <dcterms:modified xsi:type="dcterms:W3CDTF">2026-07-23T22:28:17Z</dcterms:modified>
</cp:coreProperties>
</file>

<file path=docProps/custom.xml><?xml version="1.0" encoding="utf-8"?>
<Properties xmlns="http://schemas.openxmlformats.org/officeDocument/2006/custom-properties" xmlns:vt="http://schemas.openxmlformats.org/officeDocument/2006/docPropsVTypes"/>
</file>