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4"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operation of marine propulsion systems, shipboard machinery, and offshore equipment. Proficient in adhering to international maritime standards while delivering safe and efficient solutions tailored to the unique requirements of Pakistan’s maritime industry. Passionate about contributing to the growth of Islamabad's emerging naval and port infrastructure through innovative engineering practices.</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Pakistan Maritime Services (PMS)</w:t>
      </w:r>
      <w:r>
        <w:t xml:space="preserve">, Islamabad, Pakistan | [Start Date] – [End Date]</w:t>
      </w:r>
    </w:p>
    <w:p>
      <w:pPr>
        <w:numPr>
          <w:ilvl w:val="0"/>
          <w:numId w:val="1001"/>
        </w:numPr>
        <w:pStyle w:val="Compact"/>
      </w:pPr>
      <w:r>
        <w:t xml:space="preserve">Overseeing the maintenance and repair of ship engines, auxiliary systems, and propulsion units for vessels operating in the Arabian Sea and coastal regions of Pakistan.</w:t>
      </w:r>
    </w:p>
    <w:p>
      <w:pPr>
        <w:numPr>
          <w:ilvl w:val="0"/>
          <w:numId w:val="1001"/>
        </w:numPr>
        <w:pStyle w:val="Compact"/>
      </w:pPr>
      <w:r>
        <w:t xml:space="preserve">Implementing preventive maintenance schedules to ensure compliance with STCW (International Convention on Standards of Training, Certification, and Watchkeeping for Seafarers) regulations.</w:t>
      </w:r>
    </w:p>
    <w:p>
      <w:pPr>
        <w:numPr>
          <w:ilvl w:val="0"/>
          <w:numId w:val="1001"/>
        </w:numPr>
        <w:pStyle w:val="Compact"/>
      </w:pPr>
      <w:r>
        <w:t xml:space="preserve">Collaborating with local port authorities in Islamabad to optimize vessel turnaround times and reduce downtime through advanced troubleshooting techniques.</w:t>
      </w:r>
    </w:p>
    <w:p>
      <w:pPr>
        <w:numPr>
          <w:ilvl w:val="0"/>
          <w:numId w:val="1001"/>
        </w:numPr>
        <w:pStyle w:val="Compact"/>
      </w:pPr>
      <w:r>
        <w:t xml:space="preserve">Providing technical guidance to junior engineers and conducting training sessions on modern marine technologies specific to Pakistan’s maritime environment.</w:t>
      </w:r>
    </w:p>
    <w:bookmarkEnd w:id="22"/>
    <w:bookmarkStart w:id="23" w:name="marine-engineer"/>
    <w:p>
      <w:pPr>
        <w:pStyle w:val="Heading3"/>
      </w:pPr>
      <w:r>
        <w:t xml:space="preserve">Marine Engineer</w:t>
      </w:r>
    </w:p>
    <w:p>
      <w:pPr>
        <w:pStyle w:val="FirstParagraph"/>
      </w:pPr>
      <w:r>
        <w:rPr>
          <w:bCs/>
          <w:b/>
        </w:rPr>
        <w:t xml:space="preserve">Pakistan Shipping Corporation (PSC)</w:t>
      </w:r>
      <w:r>
        <w:t xml:space="preserve">, Karachi, Pakistan | [Start Date] – [End Date]</w:t>
      </w:r>
    </w:p>
    <w:p>
      <w:pPr>
        <w:numPr>
          <w:ilvl w:val="0"/>
          <w:numId w:val="1002"/>
        </w:numPr>
        <w:pStyle w:val="Compact"/>
      </w:pPr>
      <w:r>
        <w:t xml:space="preserve">Managed the operation of diesel and gas turbine engines on cargo ships, ensuring optimal fuel efficiency and environmental compliance.</w:t>
      </w:r>
    </w:p>
    <w:p>
      <w:pPr>
        <w:numPr>
          <w:ilvl w:val="0"/>
          <w:numId w:val="1002"/>
        </w:numPr>
        <w:pStyle w:val="Compact"/>
      </w:pPr>
      <w:r>
        <w:t xml:space="preserve">Conducted regular inspections of boiler systems, electrical generators, and cooling mechanisms to prevent failures during long-haul voyages.</w:t>
      </w:r>
    </w:p>
    <w:p>
      <w:pPr>
        <w:numPr>
          <w:ilvl w:val="0"/>
          <w:numId w:val="1002"/>
        </w:numPr>
        <w:pStyle w:val="Compact"/>
      </w:pPr>
      <w:r>
        <w:t xml:space="preserve">Supported the implementation of green technology initiatives to reduce carbon emissions in accordance with Pakistan’s national sustainability goals.</w:t>
      </w:r>
    </w:p>
    <w:p>
      <w:pPr>
        <w:numPr>
          <w:ilvl w:val="0"/>
          <w:numId w:val="1002"/>
        </w:numPr>
        <w:pStyle w:val="Compact"/>
      </w:pPr>
      <w:r>
        <w:t xml:space="preserve">Played a key role in the successful refitting of vessels for offshore oil and gas operations near Pakistan’s coastal waters.</w:t>
      </w:r>
    </w:p>
    <w:bookmarkEnd w:id="23"/>
    <w:bookmarkStart w:id="24" w:name="internship-marine-engineering-trainee"/>
    <w:p>
      <w:pPr>
        <w:pStyle w:val="Heading3"/>
      </w:pPr>
      <w:r>
        <w:t xml:space="preserve">Internship: Marine Engineering Trainee</w:t>
      </w:r>
    </w:p>
    <w:p>
      <w:pPr>
        <w:pStyle w:val="FirstParagraph"/>
      </w:pPr>
      <w:r>
        <w:rPr>
          <w:bCs/>
          <w:b/>
        </w:rPr>
        <w:t xml:space="preserve">National Institute of Maritime Studies (NIMS), Islamabad</w:t>
      </w:r>
      <w:r>
        <w:t xml:space="preserve"> </w:t>
      </w:r>
      <w:r>
        <w:t xml:space="preserve">| [Start Date] – [End Date]</w:t>
      </w:r>
    </w:p>
    <w:p>
      <w:pPr>
        <w:numPr>
          <w:ilvl w:val="0"/>
          <w:numId w:val="1003"/>
        </w:numPr>
        <w:pStyle w:val="Compact"/>
      </w:pPr>
      <w:r>
        <w:t xml:space="preserve">Gained hands-on experience in shipyard operations, including engine assembly and testing under the supervision of senior engineers.</w:t>
      </w:r>
    </w:p>
    <w:p>
      <w:pPr>
        <w:numPr>
          <w:ilvl w:val="0"/>
          <w:numId w:val="1003"/>
        </w:numPr>
        <w:pStyle w:val="Compact"/>
      </w:pPr>
      <w:r>
        <w:t xml:space="preserve">Assisted in the development of technical manuals for marine equipment used in Pakistan’s coastal shipping sector.</w:t>
      </w:r>
    </w:p>
    <w:p>
      <w:pPr>
        <w:numPr>
          <w:ilvl w:val="0"/>
          <w:numId w:val="1003"/>
        </w:numPr>
        <w:pStyle w:val="Compact"/>
      </w:pPr>
      <w:r>
        <w:t xml:space="preserve">Participated in simulations of emergency scenarios such as fire suppression and machinery failure to enhance preparedness for real-world challenges.</w:t>
      </w:r>
    </w:p>
    <w:bookmarkEnd w:id="24"/>
    <w:bookmarkEnd w:id="25"/>
    <w:bookmarkStart w:id="28" w:name="education"/>
    <w:p>
      <w:pPr>
        <w:pStyle w:val="Heading2"/>
      </w:pPr>
      <w:r>
        <w:t xml:space="preserve">Education</w:t>
      </w:r>
    </w:p>
    <w:bookmarkStart w:id="26" w:name="bachelor-of-engineering-marine"/>
    <w:p>
      <w:pPr>
        <w:pStyle w:val="Heading3"/>
      </w:pPr>
      <w:r>
        <w:t xml:space="preserve">Bachelor of Engineering (Marine)</w:t>
      </w:r>
    </w:p>
    <w:p>
      <w:pPr>
        <w:pStyle w:val="FirstParagraph"/>
      </w:pPr>
      <w:r>
        <w:rPr>
          <w:bCs/>
          <w:b/>
        </w:rPr>
        <w:t xml:space="preserve">Pakistan Institute of Engineering and Applied Sciences (PIEAS)</w:t>
      </w:r>
      <w:r>
        <w:t xml:space="preserve">, Islamabad, Pakistan | [Graduation Year]</w:t>
      </w:r>
    </w:p>
    <w:p>
      <w:pPr>
        <w:numPr>
          <w:ilvl w:val="0"/>
          <w:numId w:val="1004"/>
        </w:numPr>
        <w:pStyle w:val="Compact"/>
      </w:pPr>
      <w:r>
        <w:t xml:space="preserve">Relevant coursework: Marine Propulsion Systems, Ship Design, Offshore Structures, and Maritime Safety Management.</w:t>
      </w:r>
    </w:p>
    <w:p>
      <w:pPr>
        <w:numPr>
          <w:ilvl w:val="0"/>
          <w:numId w:val="1004"/>
        </w:numPr>
        <w:pStyle w:val="Compact"/>
      </w:pPr>
      <w:r>
        <w:t xml:space="preserve">Graduated with honors, focusing on sustainable engineering solutions for the maritime industry in developing economies.</w:t>
      </w:r>
    </w:p>
    <w:bookmarkEnd w:id="26"/>
    <w:bookmarkStart w:id="27" w:name="Xffbc935cc3301a75e67539121e6f3e9a5a75443"/>
    <w:p>
      <w:pPr>
        <w:pStyle w:val="Heading3"/>
      </w:pPr>
      <w:r>
        <w:t xml:space="preserve">Advanced Certification in Marine Engineering</w:t>
      </w:r>
    </w:p>
    <w:p>
      <w:pPr>
        <w:pStyle w:val="FirstParagraph"/>
      </w:pPr>
      <w:r>
        <w:rPr>
          <w:bCs/>
          <w:b/>
        </w:rPr>
        <w:t xml:space="preserve">International Maritime Organization (IMO)</w:t>
      </w:r>
      <w:r>
        <w:t xml:space="preserve">, [Location] | [Year]</w:t>
      </w:r>
    </w:p>
    <w:p>
      <w:pPr>
        <w:numPr>
          <w:ilvl w:val="0"/>
          <w:numId w:val="1005"/>
        </w:numPr>
        <w:pStyle w:val="Compact"/>
      </w:pPr>
      <w:r>
        <w:t xml:space="preserve">Certified in advanced marine engineering practices, including digital monitoring systems and automation for shipboard operations.</w:t>
      </w:r>
    </w:p>
    <w:p>
      <w:pPr>
        <w:numPr>
          <w:ilvl w:val="0"/>
          <w:numId w:val="1005"/>
        </w:numPr>
        <w:pStyle w:val="Compact"/>
      </w:pPr>
      <w:r>
        <w:t xml:space="preserve">Completed modules on environmental regulations specific to the Arabian Sea and the Bay of Bengal.</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Diesel engine maintenance, boiler systems, electrical generators, and hydraulic systems.</w:t>
      </w:r>
    </w:p>
    <w:p>
      <w:pPr>
        <w:numPr>
          <w:ilvl w:val="0"/>
          <w:numId w:val="1006"/>
        </w:numPr>
        <w:pStyle w:val="Compact"/>
      </w:pPr>
      <w:r>
        <w:rPr>
          <w:bCs/>
          <w:b/>
        </w:rPr>
        <w:t xml:space="preserve">Certifications:</w:t>
      </w:r>
      <w:r>
        <w:t xml:space="preserve"> </w:t>
      </w:r>
      <w:r>
        <w:t xml:space="preserve">STCW 95/2010, GMDSS (Global Maritime Distress and Safety System), and OSHA safety standards.</w:t>
      </w:r>
    </w:p>
    <w:p>
      <w:pPr>
        <w:numPr>
          <w:ilvl w:val="0"/>
          <w:numId w:val="1006"/>
        </w:numPr>
        <w:pStyle w:val="Compact"/>
      </w:pPr>
      <w:r>
        <w:rPr>
          <w:bCs/>
          <w:b/>
        </w:rPr>
        <w:t xml:space="preserve">Software:</w:t>
      </w:r>
      <w:r>
        <w:t xml:space="preserve"> </w:t>
      </w:r>
      <w:r>
        <w:t xml:space="preserve">AutoCAD for ship design, MATLAB for system simulations, and NAVISWORKS for project management.</w:t>
      </w:r>
    </w:p>
    <w:p>
      <w:pPr>
        <w:numPr>
          <w:ilvl w:val="0"/>
          <w:numId w:val="1006"/>
        </w:numPr>
        <w:pStyle w:val="Compact"/>
      </w:pPr>
      <w:r>
        <w:rPr>
          <w:bCs/>
          <w:b/>
        </w:rPr>
        <w:t xml:space="preserve">Language:</w:t>
      </w:r>
      <w:r>
        <w:t xml:space="preserve"> </w:t>
      </w:r>
      <w:r>
        <w:t xml:space="preserve">Fluent in English and Urdu; basic knowledge of Pashto and Sindhi (relevant to Pakistan’s maritime workforce).</w:t>
      </w:r>
    </w:p>
    <w:p>
      <w:pPr>
        <w:numPr>
          <w:ilvl w:val="0"/>
          <w:numId w:val="1006"/>
        </w:numPr>
        <w:pStyle w:val="Compact"/>
      </w:pPr>
      <w:r>
        <w:rPr>
          <w:bCs/>
          <w:b/>
        </w:rPr>
        <w:t xml:space="preserve">Problem-Solving:</w:t>
      </w:r>
      <w:r>
        <w:t xml:space="preserve"> </w:t>
      </w:r>
      <w:r>
        <w:t xml:space="preserve">Expertise in diagnosing complex machinery failures and implementing cost-effective solutions.</w:t>
      </w:r>
    </w:p>
    <w:bookmarkEnd w:id="29"/>
    <w:bookmarkStart w:id="30" w:name="certifications"/>
    <w:p>
      <w:pPr>
        <w:pStyle w:val="Heading2"/>
      </w:pPr>
      <w:r>
        <w:t xml:space="preserve">Certifications</w:t>
      </w:r>
    </w:p>
    <w:p>
      <w:pPr>
        <w:numPr>
          <w:ilvl w:val="0"/>
          <w:numId w:val="1007"/>
        </w:numPr>
        <w:pStyle w:val="Compact"/>
      </w:pPr>
      <w:r>
        <w:rPr>
          <w:bCs/>
          <w:b/>
        </w:rPr>
        <w:t xml:space="preserve">Marine Engineer License (Class II)</w:t>
      </w:r>
      <w:r>
        <w:t xml:space="preserve"> </w:t>
      </w:r>
      <w:r>
        <w:t xml:space="preserve">– Pakistan Maritime Authority, [Year]</w:t>
      </w:r>
    </w:p>
    <w:p>
      <w:pPr>
        <w:numPr>
          <w:ilvl w:val="0"/>
          <w:numId w:val="1007"/>
        </w:numPr>
        <w:pStyle w:val="Compact"/>
      </w:pPr>
      <w:r>
        <w:rPr>
          <w:bCs/>
          <w:b/>
        </w:rPr>
        <w:t xml:space="preserve">Environmental Compliance Training</w:t>
      </w:r>
      <w:r>
        <w:t xml:space="preserve"> </w:t>
      </w:r>
      <w:r>
        <w:t xml:space="preserve">– United Nations Environment Programme (UNEP), [Year]</w:t>
      </w:r>
    </w:p>
    <w:p>
      <w:pPr>
        <w:numPr>
          <w:ilvl w:val="0"/>
          <w:numId w:val="1007"/>
        </w:numPr>
        <w:pStyle w:val="Compact"/>
      </w:pPr>
      <w:r>
        <w:rPr>
          <w:bCs/>
          <w:b/>
        </w:rPr>
        <w:t xml:space="preserve">Course on Offshore Safety Management</w:t>
      </w:r>
      <w:r>
        <w:t xml:space="preserve"> </w:t>
      </w:r>
      <w:r>
        <w:t xml:space="preserve">– International Association of Oil and Gas Producers (IOGP), [Year]</w:t>
      </w:r>
    </w:p>
    <w:bookmarkEnd w:id="30"/>
    <w:bookmarkStart w:id="31" w:name="professional-affiliations"/>
    <w:p>
      <w:pPr>
        <w:pStyle w:val="Heading2"/>
      </w:pPr>
      <w:r>
        <w:t xml:space="preserve">Professional Affiliations</w:t>
      </w:r>
    </w:p>
    <w:p>
      <w:pPr>
        <w:numPr>
          <w:ilvl w:val="0"/>
          <w:numId w:val="1008"/>
        </w:numPr>
        <w:pStyle w:val="Compact"/>
      </w:pPr>
      <w:r>
        <w:t xml:space="preserve">Member, Pakistan Marine Engineers’ Association (PMEA)</w:t>
      </w:r>
    </w:p>
    <w:p>
      <w:pPr>
        <w:numPr>
          <w:ilvl w:val="0"/>
          <w:numId w:val="1008"/>
        </w:numPr>
        <w:pStyle w:val="Compact"/>
      </w:pPr>
      <w:r>
        <w:t xml:space="preserve">Active participant in maritime safety workshops hosted by the Ministry of Shipping, Islamabad</w:t>
      </w:r>
    </w:p>
    <w:p>
      <w:pPr>
        <w:numPr>
          <w:ilvl w:val="0"/>
          <w:numId w:val="1008"/>
        </w:numPr>
        <w:pStyle w:val="Compact"/>
      </w:pPr>
      <w:r>
        <w:t xml:space="preserve">Volunteer for the National Maritime Research Institute (NMRI), contributing to studies on sustainable shipbuilding practices in Pakistan.</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 low-emission propulsion system for a local cargo ship, reducing fuel consumption by 15% and earning recognition from the Pakistan Maritime Authority.</w:t>
      </w:r>
    </w:p>
    <w:p>
      <w:pPr>
        <w:pStyle w:val="BodyText"/>
      </w:pPr>
      <w:r>
        <w:rPr>
          <w:bCs/>
          <w:b/>
        </w:rPr>
        <w:t xml:space="preserve">Publications:</w:t>
      </w:r>
      <w:r>
        <w:t xml:space="preserve"> </w:t>
      </w:r>
      <w:r>
        <w:t xml:space="preserve">Co-authored an article on "Sustainable Shipping Practices in the Arabian Sea" published in the</w:t>
      </w:r>
      <w:r>
        <w:t xml:space="preserve"> </w:t>
      </w:r>
      <w:r>
        <w:rPr>
          <w:iCs/>
          <w:i/>
        </w:rPr>
        <w:t xml:space="preserve">Pakistan Maritime Journal</w:t>
      </w:r>
      <w:r>
        <w:t xml:space="preserve">, [Year].</w:t>
      </w:r>
    </w:p>
    <w:p>
      <w:pPr>
        <w:pStyle w:val="BodyText"/>
      </w:pPr>
      <w:r>
        <w:rPr>
          <w:bCs/>
          <w:b/>
        </w:rPr>
        <w:t xml:space="preserve">Community Involvement:</w:t>
      </w:r>
      <w:r>
        <w:t xml:space="preserve"> </w:t>
      </w:r>
      <w:r>
        <w:t xml:space="preserve">Mentored engineering students at Islamabad Technical Training Institute, focusing on practical applications of marine engineering principles.</w:t>
      </w:r>
    </w:p>
    <w:bookmarkEnd w:id="32"/>
    <w:bookmarkStart w:id="33" w:name="references"/>
    <w:p>
      <w:pPr>
        <w:pStyle w:val="Heading2"/>
      </w:pPr>
      <w:r>
        <w:t xml:space="preserve">References</w:t>
      </w:r>
    </w:p>
    <w:p>
      <w:pPr>
        <w:pStyle w:val="FirstParagraph"/>
      </w:pPr>
      <w:r>
        <w:t xml:space="preserve">Available upon request. Contact [Your Name] at [your.email@example.com] or +92-XXX-XXXXXXX.</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Pakistan Islamabad</dc:title>
  <dc:creator/>
  <dc:language>en</dc:language>
  <cp:keywords/>
  <dcterms:created xsi:type="dcterms:W3CDTF">2026-07-23T20:09:54Z</dcterms:created>
  <dcterms:modified xsi:type="dcterms:W3CDTF">2026-07-23T20:09:54Z</dcterms:modified>
</cp:coreProperties>
</file>

<file path=docProps/custom.xml><?xml version="1.0" encoding="utf-8"?>
<Properties xmlns="http://schemas.openxmlformats.org/officeDocument/2006/custom-properties" xmlns:vt="http://schemas.openxmlformats.org/officeDocument/2006/docPropsVTypes"/>
</file>