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marine-engineer-resume"/>
    <w:p>
      <w:pPr>
        <w:pStyle w:val="Heading1"/>
      </w:pPr>
      <w:r>
        <w:t xml:space="preserve">Marine Engineer Resume</w:t>
      </w:r>
    </w:p>
    <w:bookmarkStart w:id="33" w:name="saudi-arabia-jeddah"/>
    <w:p>
      <w:pPr>
        <w:pStyle w:val="Heading2"/>
      </w:pPr>
      <w:r>
        <w:t xml:space="preserve">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vessel operations, maintenance, and systems optimization. Aiming to contribute my technical knowledge and leadership skills to maritime projects in Saudi Arabia Jeddah. Proficient in ensuring compliance with international maritime standards such as SOLAS, MARPOL, and IMO regulations. Passionate about advancing the efficiency of marine engineering solutions tailored for the dynamic environment of the Arabian Gulf region.</w:t>
      </w:r>
    </w:p>
    <w:p>
      <w:pPr>
        <w:pStyle w:val="BodyText"/>
      </w:pPr>
      <w:r>
        <w:t xml:space="preserve">Specialized in designing, installing, and maintaining propulsion systems, electrical systems, and auxiliary machinery on ships. Committed to delivering safe, sustainable maritime operations while supporting Saudi Arabia's vision of becoming a global maritime hub through innovation and excellence.</w:t>
      </w:r>
    </w:p>
    <w:bookmarkEnd w:id="21"/>
    <w:bookmarkStart w:id="24" w:name="education"/>
    <w:p>
      <w:pPr>
        <w:pStyle w:val="Heading3"/>
      </w:pPr>
      <w:r>
        <w:t xml:space="preserve">Education</w:t>
      </w:r>
    </w:p>
    <w:bookmarkStart w:id="22" w:name="Xa0032e48e5e9c128e2521657955d2ce5a2e5628"/>
    <w:p>
      <w:pPr>
        <w:pStyle w:val="Heading4"/>
      </w:pPr>
      <w:r>
        <w:t xml:space="preserve">Bachelor of Engineering in Marine Engineering</w:t>
      </w:r>
    </w:p>
    <w:p>
      <w:pPr>
        <w:pStyle w:val="FirstParagraph"/>
      </w:pPr>
      <w:r>
        <w:rPr>
          <w:iCs/>
          <w:i/>
        </w:rPr>
        <w:t xml:space="preserve">[University Name], [City, Country]</w:t>
      </w:r>
    </w:p>
    <w:p>
      <w:pPr>
        <w:pStyle w:val="BodyText"/>
      </w:pPr>
      <w:r>
        <w:t xml:space="preserve">Graduated: [Year]</w:t>
      </w:r>
    </w:p>
    <w:p>
      <w:pPr>
        <w:numPr>
          <w:ilvl w:val="0"/>
          <w:numId w:val="1001"/>
        </w:numPr>
        <w:pStyle w:val="Compact"/>
      </w:pPr>
      <w:r>
        <w:t xml:space="preserve">Relevant coursework: Marine Propulsion Systems, Ship Stability, Naval Architecture, and Maritime Safety.</w:t>
      </w:r>
    </w:p>
    <w:p>
      <w:pPr>
        <w:numPr>
          <w:ilvl w:val="0"/>
          <w:numId w:val="1001"/>
        </w:numPr>
        <w:pStyle w:val="Compact"/>
      </w:pPr>
      <w:r>
        <w:t xml:space="preserve">Honors/achievements: [e.g., Dean's List, Academic Excellence Award].</w:t>
      </w:r>
    </w:p>
    <w:bookmarkEnd w:id="22"/>
    <w:bookmarkStart w:id="23" w:name="certifications"/>
    <w:p>
      <w:pPr>
        <w:pStyle w:val="Heading4"/>
      </w:pPr>
      <w:r>
        <w:t xml:space="preserve">Certifications</w:t>
      </w:r>
    </w:p>
    <w:p>
      <w:pPr>
        <w:numPr>
          <w:ilvl w:val="0"/>
          <w:numId w:val="1002"/>
        </w:numPr>
        <w:pStyle w:val="Compact"/>
      </w:pPr>
      <w:r>
        <w:t xml:space="preserve">STCW 2010 (Standards of Training, Certification and Watchkeeping for Seafarers) – Advanced Engineer Officer.</w:t>
      </w:r>
    </w:p>
    <w:p>
      <w:pPr>
        <w:numPr>
          <w:ilvl w:val="0"/>
          <w:numId w:val="1002"/>
        </w:numPr>
        <w:pStyle w:val="Compact"/>
      </w:pPr>
      <w:r>
        <w:t xml:space="preserve">MARPOL Compliance and Environmental Management – [Institution Name].</w:t>
      </w:r>
    </w:p>
    <w:p>
      <w:pPr>
        <w:numPr>
          <w:ilvl w:val="0"/>
          <w:numId w:val="1002"/>
        </w:numPr>
        <w:pStyle w:val="Compact"/>
      </w:pPr>
      <w:r>
        <w:t xml:space="preserve">Marine Safety and Risk Assessment – [Institution Name].</w:t>
      </w:r>
    </w:p>
    <w:bookmarkEnd w:id="23"/>
    <w:bookmarkEnd w:id="24"/>
    <w:bookmarkStart w:id="28" w:name="work-experience"/>
    <w:p>
      <w:pPr>
        <w:pStyle w:val="Heading3"/>
      </w:pPr>
      <w:r>
        <w:t xml:space="preserve">Work Experience</w:t>
      </w:r>
    </w:p>
    <w:bookmarkStart w:id="25" w:name="senior-marine-engineer"/>
    <w:p>
      <w:pPr>
        <w:pStyle w:val="Heading4"/>
      </w:pPr>
      <w:r>
        <w:t xml:space="preserve">Senior Marine Engineer</w:t>
      </w:r>
    </w:p>
    <w:p>
      <w:pPr>
        <w:pStyle w:val="FirstParagraph"/>
      </w:pPr>
      <w:r>
        <w:rPr>
          <w:iCs/>
          <w:i/>
        </w:rPr>
        <w:t xml:space="preserve">[Company Name], Jeddah, Saudi Arabia</w:t>
      </w:r>
    </w:p>
    <w:p>
      <w:pPr>
        <w:pStyle w:val="BodyText"/>
      </w:pPr>
      <w:r>
        <w:rPr>
          <w:bCs/>
          <w:b/>
        </w:rPr>
        <w:t xml:space="preserve">Duration:</w:t>
      </w:r>
      <w:r>
        <w:t xml:space="preserve"> </w:t>
      </w:r>
      <w:r>
        <w:t xml:space="preserve">[Month Year] – Present</w:t>
      </w:r>
    </w:p>
    <w:p>
      <w:pPr>
        <w:numPr>
          <w:ilvl w:val="0"/>
          <w:numId w:val="1003"/>
        </w:numPr>
        <w:pStyle w:val="Compact"/>
      </w:pPr>
      <w:r>
        <w:t xml:space="preserve">Overseeing the maintenance and operation of propulsion systems, electrical installations, and auxiliary machinery on commercial vessels serving the Red Sea and Arabian Gulf.</w:t>
      </w:r>
    </w:p>
    <w:p>
      <w:pPr>
        <w:numPr>
          <w:ilvl w:val="0"/>
          <w:numId w:val="1003"/>
        </w:numPr>
        <w:pStyle w:val="Compact"/>
      </w:pPr>
      <w:r>
        <w:t xml:space="preserve">Collaborating with port authorities in Saudi Arabia to ensure compliance with regional maritime regulations while optimizing vessel performance.</w:t>
      </w:r>
    </w:p>
    <w:p>
      <w:pPr>
        <w:numPr>
          <w:ilvl w:val="0"/>
          <w:numId w:val="1003"/>
        </w:numPr>
        <w:pStyle w:val="Compact"/>
      </w:pPr>
      <w:r>
        <w:t xml:space="preserve">Designing and implementing energy-efficient solutions for ships operating in the Jeddah area, contributing to Saudi Arabia’s sustainability goals.</w:t>
      </w:r>
    </w:p>
    <w:bookmarkEnd w:id="25"/>
    <w:bookmarkStart w:id="26" w:name="marine-engineer"/>
    <w:p>
      <w:pPr>
        <w:pStyle w:val="Heading4"/>
      </w:pPr>
      <w:r>
        <w:t xml:space="preserve">Marine Engineer</w:t>
      </w:r>
    </w:p>
    <w:p>
      <w:pPr>
        <w:pStyle w:val="FirstParagraph"/>
      </w:pPr>
      <w:r>
        <w:rPr>
          <w:iCs/>
          <w:i/>
        </w:rPr>
        <w:t xml:space="preserve">[Previous Company Name], [Location]</w:t>
      </w:r>
    </w:p>
    <w:p>
      <w:pPr>
        <w:pStyle w:val="BodyText"/>
      </w:pPr>
      <w:r>
        <w:rPr>
          <w:bCs/>
          <w:b/>
        </w:rPr>
        <w:t xml:space="preserve">Duration:</w:t>
      </w:r>
      <w:r>
        <w:t xml:space="preserve"> </w:t>
      </w:r>
      <w:r>
        <w:t xml:space="preserve">[Month Year] – [Month Year]</w:t>
      </w:r>
    </w:p>
    <w:p>
      <w:pPr>
        <w:numPr>
          <w:ilvl w:val="0"/>
          <w:numId w:val="1004"/>
        </w:numPr>
        <w:pStyle w:val="Compact"/>
      </w:pPr>
      <w:r>
        <w:t xml:space="preserve">Provided technical support for vessel systems, including boiler operations, refrigeration units, and waste management systems.</w:t>
      </w:r>
    </w:p>
    <w:p>
      <w:pPr>
        <w:numPr>
          <w:ilvl w:val="0"/>
          <w:numId w:val="1004"/>
        </w:numPr>
        <w:pStyle w:val="Compact"/>
      </w:pPr>
      <w:r>
        <w:t xml:space="preserve">Conducted regular inspections to identify potential risks and improve safety protocols for crews operating in Saudi Arabian waters.</w:t>
      </w:r>
    </w:p>
    <w:bookmarkEnd w:id="26"/>
    <w:bookmarkStart w:id="27" w:name="assistant-marine-engineer"/>
    <w:p>
      <w:pPr>
        <w:pStyle w:val="Heading4"/>
      </w:pPr>
      <w:r>
        <w:t xml:space="preserve">Assistant Marine Engineer</w:t>
      </w:r>
    </w:p>
    <w:p>
      <w:pPr>
        <w:pStyle w:val="FirstParagraph"/>
      </w:pPr>
      <w:r>
        <w:rPr>
          <w:iCs/>
          <w:i/>
        </w:rPr>
        <w:t xml:space="preserve">[Previous Company Name], [Location]</w:t>
      </w:r>
    </w:p>
    <w:p>
      <w:pPr>
        <w:pStyle w:val="BodyText"/>
      </w:pPr>
      <w:r>
        <w:rPr>
          <w:bCs/>
          <w:b/>
        </w:rPr>
        <w:t xml:space="preserve">Duration:</w:t>
      </w:r>
      <w:r>
        <w:t xml:space="preserve"> </w:t>
      </w:r>
      <w:r>
        <w:t xml:space="preserve">[Month Year] – [Month Year]</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Marine Systems:</w:t>
      </w:r>
      <w:r>
        <w:t xml:space="preserve"> </w:t>
      </w:r>
      <w:r>
        <w:t xml:space="preserve">Propulsion systems (diesel, gas turbine), electrical power generation, HVAC, and waste treatment systems.</w:t>
      </w:r>
    </w:p>
    <w:p>
      <w:pPr>
        <w:numPr>
          <w:ilvl w:val="0"/>
          <w:numId w:val="1006"/>
        </w:numPr>
        <w:pStyle w:val="Compact"/>
      </w:pPr>
      <w:r>
        <w:rPr>
          <w:bCs/>
          <w:b/>
        </w:rPr>
        <w:t xml:space="preserve">Diagnostics:</w:t>
      </w:r>
      <w:r>
        <w:t xml:space="preserve"> </w:t>
      </w:r>
      <w:r>
        <w:t xml:space="preserve">Fault detection using vibration analysis, thermal imaging, and computer-aided tools.</w:t>
      </w:r>
    </w:p>
    <w:p>
      <w:pPr>
        <w:numPr>
          <w:ilvl w:val="0"/>
          <w:numId w:val="1006"/>
        </w:numPr>
        <w:pStyle w:val="Compact"/>
      </w:pPr>
      <w:r>
        <w:rPr>
          <w:bCs/>
          <w:b/>
        </w:rPr>
        <w:t xml:space="preserve">Software:</w:t>
      </w:r>
      <w:r>
        <w:t xml:space="preserve"> </w:t>
      </w:r>
      <w:r>
        <w:t xml:space="preserve">AutoCAD for ship design, NAVIS for vessel planning, and SAP for maintenance management.</w:t>
      </w:r>
    </w:p>
    <w:p>
      <w:pPr>
        <w:numPr>
          <w:ilvl w:val="0"/>
          <w:numId w:val="1006"/>
        </w:numPr>
        <w:pStyle w:val="Compact"/>
      </w:pPr>
      <w:r>
        <w:rPr>
          <w:bCs/>
          <w:b/>
        </w:rPr>
        <w:t xml:space="preserve">Languages:</w:t>
      </w:r>
      <w:r>
        <w:t xml:space="preserve"> </w:t>
      </w:r>
      <w:r>
        <w:t xml:space="preserve">English (fluent), Arabic (intermediate).</w:t>
      </w:r>
    </w:p>
    <w:bookmarkEnd w:id="29"/>
    <w:bookmarkStart w:id="30" w:name="certifications-and-licenses"/>
    <w:p>
      <w:pPr>
        <w:pStyle w:val="Heading3"/>
      </w:pPr>
      <w:r>
        <w:t xml:space="preserve">Certifications and Licenses</w:t>
      </w:r>
    </w:p>
    <w:p>
      <w:pPr>
        <w:numPr>
          <w:ilvl w:val="0"/>
          <w:numId w:val="1007"/>
        </w:numPr>
        <w:pStyle w:val="Compact"/>
      </w:pPr>
      <w:r>
        <w:t xml:space="preserve">Marine Engineer Officer License – [Issuing Authority], Saudi Arabia.</w:t>
      </w:r>
    </w:p>
    <w:p>
      <w:pPr>
        <w:numPr>
          <w:ilvl w:val="0"/>
          <w:numId w:val="1007"/>
        </w:numPr>
        <w:pStyle w:val="Compact"/>
      </w:pPr>
      <w:r>
        <w:t xml:space="preserve">Oily Water Separator Operation Certification – [Institution Name].</w:t>
      </w:r>
    </w:p>
    <w:p>
      <w:pPr>
        <w:numPr>
          <w:ilvl w:val="0"/>
          <w:numId w:val="1007"/>
        </w:numPr>
        <w:pStyle w:val="Compact"/>
      </w:pPr>
      <w:r>
        <w:t xml:space="preserve">Fire Safety and Emergency Response Training – [Institution Name].</w:t>
      </w:r>
    </w:p>
    <w:bookmarkEnd w:id="30"/>
    <w:bookmarkStart w:id="31" w:name="projects-and-achievements"/>
    <w:p>
      <w:pPr>
        <w:pStyle w:val="Heading3"/>
      </w:pPr>
      <w:r>
        <w:t xml:space="preserve">Projects and Achievements</w:t>
      </w:r>
    </w:p>
    <w:p>
      <w:pPr>
        <w:pStyle w:val="FirstParagraph"/>
      </w:pPr>
      <w:r>
        <w:rPr>
          <w:bCs/>
          <w:b/>
        </w:rPr>
        <w:t xml:space="preserve">Sustainable Ship Refit Project, Jeddah Port (2022):</w:t>
      </w:r>
      <w:r>
        <w:t xml:space="preserve"> </w:t>
      </w:r>
      <w:r>
        <w:t xml:space="preserve">Led a team to retrofit three vessels with energy-efficient systems, reducing fuel consumption by 18% and earning recognition from the Saudi Maritime Authority.</w:t>
      </w:r>
    </w:p>
    <w:p>
      <w:pPr>
        <w:pStyle w:val="BodyText"/>
      </w:pPr>
      <w:r>
        <w:rPr>
          <w:bCs/>
          <w:b/>
        </w:rPr>
        <w:t xml:space="preserve">Emergency Repair in the Red Sea (2021):</w:t>
      </w:r>
      <w:r>
        <w:t xml:space="preserve"> </w:t>
      </w:r>
      <w:r>
        <w:t xml:space="preserve">Diagnosed and repaired a critical engine failure on a cruise ship during transit, ensuring passenger safety and avoiding significant operational delays.</w:t>
      </w:r>
    </w:p>
    <w:bookmarkEnd w:id="31"/>
    <w:bookmarkStart w:id="32" w:name="languages"/>
    <w:p>
      <w:pPr>
        <w:pStyle w:val="Heading3"/>
      </w:pPr>
      <w:r>
        <w:t xml:space="preserve">Languages</w:t>
      </w:r>
    </w:p>
    <w:p>
      <w:pPr>
        <w:numPr>
          <w:ilvl w:val="0"/>
          <w:numId w:val="1008"/>
        </w:numPr>
        <w:pStyle w:val="Compact"/>
      </w:pPr>
      <w:r>
        <w:t xml:space="preserve">English – Fluent (written and verbal).</w:t>
      </w:r>
    </w:p>
    <w:p>
      <w:pPr>
        <w:numPr>
          <w:ilvl w:val="0"/>
          <w:numId w:val="1008"/>
        </w:numPr>
        <w:pStyle w:val="Compact"/>
      </w:pPr>
      <w:r>
        <w:t xml:space="preserve">Arabic – Intermediate (reading/writing).</w:t>
      </w:r>
    </w:p>
    <w:bookmarkEnd w:id="32"/>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Saudi Arabia Jeddah</dc:title>
  <dc:creator/>
  <dc:language>en</dc:language>
  <cp:keywords/>
  <dcterms:created xsi:type="dcterms:W3CDTF">2026-07-21T00:36:51Z</dcterms:created>
  <dcterms:modified xsi:type="dcterms:W3CDTF">2026-07-21T00:36:51Z</dcterms:modified>
</cp:coreProperties>
</file>

<file path=docProps/custom.xml><?xml version="1.0" encoding="utf-8"?>
<Properties xmlns="http://schemas.openxmlformats.org/officeDocument/2006/custom-properties" xmlns:vt="http://schemas.openxmlformats.org/officeDocument/2006/docPropsVTypes"/>
</file>