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7700 900 123 | john.mitchell@example.com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Marine Engineer with over a decade of experience in the design, maintenance, and operation of marine propulsion systems. A strong advocate for safety, efficiency, and compliance with UK maritime regulations. Based in Birmingham, United Kingdom, I have built a reputation for excellence in marine engineering through hands-on projects across the region. My expertise includes vessel engine troubleshooting, system optimization, and project management within the maritime industry.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Selby Shipyard Limited</w:t>
      </w:r>
      <w:r>
        <w:t xml:space="preserve">, Birmingham, UK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maintenance and repair of diesel engines, propeller systems, and auxiliary machinery for commercial vessels operating in the UK's waterways.</w:t>
      </w:r>
    </w:p>
    <w:p>
      <w:pPr>
        <w:numPr>
          <w:ilvl w:val="0"/>
          <w:numId w:val="1001"/>
        </w:numPr>
        <w:pStyle w:val="Compact"/>
      </w:pPr>
      <w:r>
        <w:t xml:space="preserve">Ensured compliance with Marine Safety Code (MCA) standards, contributing to a 100% safety audit score over five consecutive years.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digital monitoring systems for engine performance, reducing downtime by 25% and improving fuel efficiency by 18%.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shipbuilders and regulatory bodies in Birmingham to adapt to new environmental regulations, such as the UK's Marine Environment Protection Act.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engineers, fostering a culture of innovation and continuous improvement within the team.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Birmingham Maritime Solutions</w:t>
      </w:r>
      <w:r>
        <w:t xml:space="preserve">, Birmingham, UK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engine room operations for a fleet of river barges, ensuring adherence to the International Safety Management (ISM) Code.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and preventive maintenance on propulsion systems, resulting in a 30% reduction in emergency repairs.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cost-effective solutions for engine component replacements, saving the company £250,000 annually.</w:t>
      </w:r>
    </w:p>
    <w:p>
      <w:pPr>
        <w:numPr>
          <w:ilvl w:val="0"/>
          <w:numId w:val="1002"/>
        </w:numPr>
        <w:pStyle w:val="Compact"/>
      </w:pPr>
      <w:r>
        <w:t xml:space="preserve">Trained ship crews on the proper use of onboard machinery and safety protocols, aligning with UK maritime training standards.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marine engineering apprenticeship program in partnership with local technical colleges in Birmingham.</w:t>
      </w:r>
    </w:p>
    <w:bookmarkEnd w:id="23"/>
    <w:bookmarkStart w:id="24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Dudley Marine Services</w:t>
      </w:r>
      <w:r>
        <w:t xml:space="preserve">, Birmingham, UK | September 2011 – April 2014</w:t>
      </w:r>
    </w:p>
    <w:p>
      <w:pPr>
        <w:numPr>
          <w:ilvl w:val="0"/>
          <w:numId w:val="1003"/>
        </w:numPr>
        <w:pStyle w:val="Compact"/>
      </w:pPr>
      <w:r>
        <w:t xml:space="preserve">Assisted in the overhaul of diesel engines and boiler systems for commercial fishing vessels operating in the UK.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three major ship refits, meeting tight deadlines and budget constraints.</w:t>
      </w:r>
    </w:p>
    <w:p>
      <w:pPr>
        <w:numPr>
          <w:ilvl w:val="0"/>
          <w:numId w:val="1003"/>
        </w:numPr>
        <w:pStyle w:val="Compact"/>
      </w:pPr>
      <w:r>
        <w:t xml:space="preserve">Documented all maintenance activities in compliance with UK Maritime and Coastguard Agency (MCA) requirements.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drills, enhancing readiness for incidents such as engine failure or fuel leaks.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outstanding performance, earning the "Top Junior Engineer Award" in 2013.</w:t>
      </w:r>
    </w:p>
    <w:bookmarkEnd w:id="24"/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X1d58eb8c60fc1e9538d980f974386db425b55ec"/>
    <w:p>
      <w:pPr>
        <w:pStyle w:val="Heading3"/>
      </w:pPr>
      <w:r>
        <w:t xml:space="preserve">Bachelor of Engineering (BEng) in Marine Engineering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, UK | 2007 – 2011</w:t>
      </w:r>
    </w:p>
    <w:p>
      <w:pPr>
        <w:numPr>
          <w:ilvl w:val="0"/>
          <w:numId w:val="1004"/>
        </w:numPr>
        <w:pStyle w:val="Compact"/>
      </w:pPr>
      <w:r>
        <w:t xml:space="preserve">Courses included ship design, propulsion systems, and marine safety protocols.</w:t>
      </w:r>
    </w:p>
    <w:p>
      <w:pPr>
        <w:numPr>
          <w:ilvl w:val="0"/>
          <w:numId w:val="1004"/>
        </w:numPr>
        <w:pStyle w:val="Compact"/>
      </w:pPr>
      <w:r>
        <w:t xml:space="preserve">Graduated with honors, ranking in the top 10% of my cohort.</w:t>
      </w:r>
    </w:p>
    <w:bookmarkEnd w:id="26"/>
    <w:bookmarkStart w:id="27" w:name="X7215ab1122812bee09364273d1c87a3c977c4e2"/>
    <w:p>
      <w:pPr>
        <w:pStyle w:val="Heading3"/>
      </w:pPr>
      <w:r>
        <w:t xml:space="preserve">Postgraduate Certificate in Marine Systems Engineering</w:t>
      </w:r>
    </w:p>
    <w:p>
      <w:pPr>
        <w:pStyle w:val="FirstParagraph"/>
      </w:pPr>
      <w:r>
        <w:rPr>
          <w:bCs/>
          <w:b/>
        </w:rPr>
        <w:t xml:space="preserve">Maritime Training Institute (MTI), Liverpool</w:t>
      </w:r>
      <w:r>
        <w:t xml:space="preserve">, UK | 2012 – 2013</w:t>
      </w:r>
    </w:p>
    <w:p>
      <w:pPr>
        <w:numPr>
          <w:ilvl w:val="0"/>
          <w:numId w:val="1005"/>
        </w:numPr>
        <w:pStyle w:val="Compact"/>
      </w:pPr>
      <w:r>
        <w:t xml:space="preserve">Focused on advanced topics such as automation, hydrodynamics, and energy efficiency in marine vessels.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reducing carbon emissions from ship engines, published in the UK Marine Engineering Journal.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STCW 95 (Standards of Training, Certification and Watchkeeping) – 2010</w:t>
      </w:r>
    </w:p>
    <w:p>
      <w:pPr>
        <w:numPr>
          <w:ilvl w:val="0"/>
          <w:numId w:val="1006"/>
        </w:numPr>
        <w:pStyle w:val="Compact"/>
      </w:pPr>
      <w:r>
        <w:t xml:space="preserve">ENG1 Medical Certificate – 2015</w:t>
      </w:r>
    </w:p>
    <w:p>
      <w:pPr>
        <w:numPr>
          <w:ilvl w:val="0"/>
          <w:numId w:val="1006"/>
        </w:numPr>
        <w:pStyle w:val="Compact"/>
      </w:pPr>
      <w:r>
        <w:t xml:space="preserve">Marine Environmental Awareness (MEA) – 2018</w:t>
      </w:r>
    </w:p>
    <w:p>
      <w:pPr>
        <w:numPr>
          <w:ilvl w:val="0"/>
          <w:numId w:val="1006"/>
        </w:numPr>
        <w:pStyle w:val="Compact"/>
      </w:pPr>
      <w:r>
        <w:t xml:space="preserve">AutoCAD Marine Design Certification – 2020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Marine Systems:</w:t>
      </w:r>
      <w:r>
        <w:t xml:space="preserve"> </w:t>
      </w:r>
      <w:r>
        <w:t xml:space="preserve">Diesel engines, propulsion systems, auxiliary machinery, and electrical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Navisworks, Marine Design Software (MDS), and SAP ERP for maintenance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MCA compliance, ISM Code, SOLAS regulations, and HSE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French (for international collaboration).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with Agile and Lean methodologies for vessel upgrades and repairs.</w:t>
      </w:r>
    </w:p>
    <w:bookmarkEnd w:id="30"/>
    <w:bookmarkStart w:id="31" w:name="Xb695b6d4f0ea4b0986f7c8eb45fc0c06b997524"/>
    <w:p>
      <w:pPr>
        <w:pStyle w:val="Heading2"/>
      </w:pPr>
      <w:r>
        <w:t xml:space="preserve">Professional Memberships and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Institute of Marine Engineering, Science &amp; Technology (IMarEST)</w:t>
      </w:r>
      <w:r>
        <w:t xml:space="preserve"> </w:t>
      </w:r>
      <w:r>
        <w:t xml:space="preserve">– Member since 2015. Active participant in UK maritime forums and networking events.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Marine Technology Society (MTS)</w:t>
      </w:r>
      <w:r>
        <w:t xml:space="preserve"> </w:t>
      </w:r>
      <w:r>
        <w:t xml:space="preserve">– Contributed to a white paper on sustainable shipping practices in the UK.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Birmingham Maritime Innovation Award</w:t>
      </w:r>
      <w:r>
        <w:t xml:space="preserve"> </w:t>
      </w:r>
      <w:r>
        <w:t xml:space="preserve">– Winner, 2021, for developing an energy-efficient engine retrofit system.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Champion Award</w:t>
      </w:r>
      <w:r>
        <w:t xml:space="preserve"> </w:t>
      </w:r>
      <w:r>
        <w:t xml:space="preserve">– Presented by Selby Shipyard Limited in 2020 for maintaining a zero-incident record in the engine room.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Kingdom. Committed to supporting local maritime industries and contributing to the city's growing engineering sector.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p>
      <w:pPr>
        <w:pStyle w:val="BodyText"/>
      </w:pPr>
      <w:r>
        <w:t xml:space="preserve">© 2023 Johnathan Mitchell | Marine Engineer - United Kingdom 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Marine Engineer - United Kingdom Birmingham</dc:title>
  <dc:creator/>
  <dc:language>en</dc:language>
  <cp:keywords/>
  <dcterms:created xsi:type="dcterms:W3CDTF">2026-09-27T17:14:44Z</dcterms:created>
  <dcterms:modified xsi:type="dcterms:W3CDTF">2026-09-27T17:14:44Z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