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2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Av. Urdaneta, Caracas, Venezuela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juan.mendez.marineengineer@example.com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+58 412 345-6789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Marine Engineer with over a decade of expertise in vessel operations, maintenance, and systems optimization. Specializing in the unique challenges of Venezuela Caracas's maritime environment, I am committed to delivering reliable solutions that align with national industry standards. My career has focused on ensuring safety, compliance, and efficiency in both commercial and naval marine engineering projects. With a strong foundation in engineering principles and hands-on experience in Venezuela's coastal and offshore sectors, I aim to contribute to the growth of the country's maritime infrastructure. This resume highlights my technical skills, professional achievements, and commitment to excellence as a Marine Engineer in Venezuela Caracas.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ship propulsion systems (diesel engines, steam turbines)</w:t>
      </w:r>
    </w:p>
    <w:p>
      <w:pPr>
        <w:numPr>
          <w:ilvl w:val="0"/>
          <w:numId w:val="1001"/>
        </w:numPr>
        <w:pStyle w:val="Compact"/>
      </w:pPr>
      <w:r>
        <w:t xml:space="preserve">Proficient in electrical and mechanical systems maintenance</w:t>
      </w:r>
    </w:p>
    <w:p>
      <w:pPr>
        <w:numPr>
          <w:ilvl w:val="0"/>
          <w:numId w:val="1001"/>
        </w:numPr>
        <w:pStyle w:val="Compact"/>
      </w:pPr>
      <w:r>
        <w:t xml:space="preserve">CAD software for marine design and schematics (AutoCAD, SolidWorks)</w:t>
      </w:r>
    </w:p>
    <w:p>
      <w:pPr>
        <w:numPr>
          <w:ilvl w:val="0"/>
          <w:numId w:val="1001"/>
        </w:numPr>
        <w:pStyle w:val="Compact"/>
      </w:pPr>
      <w:r>
        <w:t xml:space="preserve">Knowledge of international maritime safety standards (IMO, STCW)</w:t>
      </w:r>
    </w:p>
    <w:p>
      <w:pPr>
        <w:numPr>
          <w:ilvl w:val="0"/>
          <w:numId w:val="1001"/>
        </w:numPr>
        <w:pStyle w:val="Compact"/>
      </w:pPr>
      <w:r>
        <w:t xml:space="preserve">Familiarity with Venezuela’s National Maritime Authority regulations</w:t>
      </w:r>
    </w:p>
    <w:p>
      <w:pPr>
        <w:numPr>
          <w:ilvl w:val="0"/>
          <w:numId w:val="1001"/>
        </w:numPr>
        <w:pStyle w:val="Compact"/>
      </w:pPr>
      <w:r>
        <w:t xml:space="preserve">Strong problem-solving and project management skills</w:t>
      </w:r>
    </w:p>
    <w:p>
      <w:pPr>
        <w:numPr>
          <w:ilvl w:val="0"/>
          <w:numId w:val="1001"/>
        </w:numPr>
        <w:pStyle w:val="Compact"/>
      </w:pPr>
      <w:r>
        <w:t xml:space="preserve">Certified in hazardous materials handling and environmental compliance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22101a38d96005df54709dcef30341ec9044bf7"/>
    <w:p>
      <w:pPr>
        <w:pStyle w:val="Heading3"/>
      </w:pPr>
      <w:r>
        <w:t xml:space="preserve">Marine Engineer, Venezuela Shipbuilding &amp; Repair Co.</w:t>
      </w:r>
    </w:p>
    <w:p>
      <w:pPr>
        <w:pStyle w:val="FirstParagraph"/>
      </w:pPr>
      <w:r>
        <w:rPr>
          <w:bCs/>
          <w:b/>
        </w:rPr>
        <w:t xml:space="preserve">Caracas, Venezuela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Oversaw the maintenance and repair of commercial vessels operating in the Gulf of Venezuela, ensuring compliance with national and international safety protocols.</w:t>
      </w:r>
    </w:p>
    <w:bookmarkEnd w:id="23"/>
    <w:bookmarkStart w:id="24" w:name="X18ab74d4b3867d72ae0c7fa7236d0883ba59f1a"/>
    <w:p>
      <w:pPr>
        <w:pStyle w:val="Heading3"/>
      </w:pPr>
      <w:r>
        <w:t xml:space="preserve">Assistant Marine Engineer, Petróleos de Venezuela (PDVSA)</w:t>
      </w:r>
    </w:p>
    <w:p>
      <w:pPr>
        <w:pStyle w:val="FirstParagraph"/>
      </w:pPr>
      <w:r>
        <w:rPr>
          <w:bCs/>
          <w:b/>
        </w:rPr>
        <w:t xml:space="preserve">Caracas, Venezuela</w:t>
      </w:r>
      <w:r>
        <w:t xml:space="preserve"> </w:t>
      </w:r>
      <w:r>
        <w:t xml:space="preserve">| June 2014 – December 2017</w:t>
      </w:r>
    </w:p>
    <w:bookmarkEnd w:id="24"/>
    <w:bookmarkStart w:id="25" w:name="Xe91dcff0d40a28aa846f28192f393820579a1ba"/>
    <w:p>
      <w:pPr>
        <w:pStyle w:val="Heading3"/>
      </w:pPr>
      <w:r>
        <w:t xml:space="preserve">Marine Engineering Intern, Universidad Simón Bolívar</w:t>
      </w:r>
    </w:p>
    <w:p>
      <w:pPr>
        <w:pStyle w:val="FirstParagraph"/>
      </w:pPr>
      <w:r>
        <w:rPr>
          <w:bCs/>
          <w:b/>
        </w:rPr>
        <w:t xml:space="preserve">Caracas, Venezuela</w:t>
      </w:r>
      <w:r>
        <w:t xml:space="preserve"> </w:t>
      </w:r>
      <w:r>
        <w:t xml:space="preserve">| June 2012 – August 2013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Marine Engineering</w:t>
      </w:r>
      <w:r>
        <w:br/>
      </w:r>
      <w:r>
        <w:t xml:space="preserve">Universidad Simón Bolívar, Caracas, Venezuela</w:t>
      </w:r>
      <w:r>
        <w:br/>
      </w:r>
      <w:r>
        <w:t xml:space="preserve">Graduated: June 2012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Marine Engineer License (Autoridad Marítima Nacional, Venezuela)</w:t>
      </w:r>
    </w:p>
    <w:p>
      <w:pPr>
        <w:numPr>
          <w:ilvl w:val="0"/>
          <w:numId w:val="1005"/>
        </w:numPr>
        <w:pStyle w:val="Compact"/>
      </w:pPr>
      <w:r>
        <w:t xml:space="preserve">STCW 95 Certification for Safety and Environmental Awareness</w:t>
      </w:r>
    </w:p>
    <w:p>
      <w:pPr>
        <w:numPr>
          <w:ilvl w:val="0"/>
          <w:numId w:val="1005"/>
        </w:numPr>
        <w:pStyle w:val="Compact"/>
      </w:pPr>
      <w:r>
        <w:t xml:space="preserve">OSHA 30-Hour General Industry Certification</w:t>
      </w:r>
    </w:p>
    <w:p>
      <w:pPr>
        <w:numPr>
          <w:ilvl w:val="0"/>
          <w:numId w:val="1005"/>
        </w:numPr>
        <w:pStyle w:val="Compact"/>
      </w:pPr>
      <w:r>
        <w:t xml:space="preserve">Certified in Advanced Diesel Engine Diagnostics</w:t>
      </w:r>
    </w:p>
    <w:bookmarkEnd w:id="28"/>
    <w:bookmarkStart w:id="29" w:name="professional-affiliations-languages"/>
    <w:p>
      <w:pPr>
        <w:pStyle w:val="Heading2"/>
      </w:pPr>
      <w:r>
        <w:t xml:space="preserve">Professional Affiliations &amp; Languages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Member, Colegio de Ingenieros de Venezuela (CIV)</w:t>
      </w:r>
      <w:r>
        <w:br/>
      </w:r>
      <w:r>
        <w:t xml:space="preserve">- Affiliate, Asociación Venezolana de Navegación (AVEN)</w:t>
      </w:r>
    </w:p>
    <w:p>
      <w:pPr>
        <w:pStyle w:val="BodyText"/>
      </w:pPr>
      <w:r>
        <w:rPr>
          <w:bCs/>
          <w:b/>
        </w:rPr>
        <w:t xml:space="preserve">Languages:</w:t>
      </w:r>
      <w:r>
        <w:br/>
      </w:r>
      <w:r>
        <w:t xml:space="preserve">- Spanish (Native)</w:t>
      </w:r>
      <w:r>
        <w:br/>
      </w:r>
      <w:r>
        <w:t xml:space="preserve">- English (Fluent)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Marine Engineer in Venezuela Caracas, I have consistently prioritized innovation and sustainability. My work has focused on adapting global engineering practices to the local context, ensuring compliance with Venezuela’s unique maritime challenges. For instance, I have led initiatives to retrofit aging vessels with eco-friendly technologies to reduce environmental impact while maintaining operational efficiency. My goal is to contribute to the development of a robust maritime sector in Venezuela that supports both economic growth and environmental stewardship.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juan.mendez.marineengineer@example.com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Marine Engineer in Venezuela Caracas</dc:title>
  <dc:creator/>
  <dc:language>en</dc:language>
  <cp:keywords/>
  <dcterms:created xsi:type="dcterms:W3CDTF">2025-12-12T12:39:32Z</dcterms:created>
  <dcterms:modified xsi:type="dcterms:W3CDTF">2025-12-12T12:39:32Z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