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Belgium</w:t>
      </w:r>
      <w:r>
        <w:t xml:space="preserve"> </w:t>
      </w:r>
      <w:r>
        <w:t xml:space="preserve">Brussels</w:t>
      </w:r>
    </w:p>
    <w:bookmarkStart w:id="33" w:name="resume"/>
    <w:p>
      <w:pPr>
        <w:pStyle w:val="Heading1"/>
      </w:pPr>
      <w:r>
        <w:t xml:space="preserve">Resume</w:t>
      </w:r>
    </w:p>
    <w:bookmarkStart w:id="20" w:name="marketing-manager-belgium-brussels"/>
    <w:p>
      <w:pPr>
        <w:pStyle w:val="Heading2"/>
      </w:pPr>
      <w:r>
        <w:t xml:space="preserve">Marketing Manager | Belgium Brussels</w:t>
      </w:r>
    </w:p>
    <w:p>
      <w:pPr>
        <w:pStyle w:val="FirstParagraph"/>
      </w:pPr>
      <w:r>
        <w:rPr>
          <w:bCs/>
          <w:b/>
        </w:rPr>
        <w:t xml:space="preserve">Contact Information:</w:t>
      </w:r>
    </w:p>
    <w:p>
      <w:pPr>
        <w:numPr>
          <w:ilvl w:val="0"/>
          <w:numId w:val="1001"/>
        </w:numPr>
        <w:pStyle w:val="Compact"/>
      </w:pPr>
      <w:r>
        <w:rPr>
          <w:bCs/>
          <w:b/>
        </w:rPr>
        <w:t xml:space="preserve">Name:</w:t>
      </w:r>
      <w:r>
        <w:t xml:space="preserve"> </w:t>
      </w:r>
      <w:r>
        <w:t xml:space="preserve">[Your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[+32 499 123 4567]</w:t>
      </w:r>
    </w:p>
    <w:p>
      <w:pPr>
        <w:numPr>
          <w:ilvl w:val="0"/>
          <w:numId w:val="1001"/>
        </w:numPr>
        <w:pStyle w:val="Compact"/>
      </w:pPr>
      <w:r>
        <w:rPr>
          <w:bCs/>
          <w:b/>
        </w:rPr>
        <w:t xml:space="preserve">Location:</w:t>
      </w:r>
      <w:r>
        <w:t xml:space="preserve"> </w:t>
      </w:r>
      <w:r>
        <w:t xml:space="preserve">Brussels, Belgium</w:t>
      </w:r>
    </w:p>
    <w:bookmarkEnd w:id="20"/>
    <w:bookmarkStart w:id="21" w:name="professional-summary"/>
    <w:p>
      <w:pPr>
        <w:pStyle w:val="Heading2"/>
      </w:pPr>
      <w:r>
        <w:t xml:space="preserve">Professional Summary</w:t>
      </w:r>
    </w:p>
    <w:p>
      <w:pPr>
        <w:pStyle w:val="FirstParagraph"/>
      </w:pPr>
      <w:r>
        <w:t xml:space="preserve">A dynamic and results-driven Marketing Manager with [X years] of experience in developing and executing strategic marketing initiatives. Proven expertise in brand positioning, digital marketing, and market research tailored to the unique opportunities of Belgium Brussels. Adept at leveraging local insights to drive engagement, increase market share, and foster long-term growth for businesses operating in this culturally rich and internationally connected region.</w:t>
      </w:r>
    </w:p>
    <w:bookmarkEnd w:id="21"/>
    <w:bookmarkStart w:id="22" w:name="core-competencies"/>
    <w:p>
      <w:pPr>
        <w:pStyle w:val="Heading2"/>
      </w:pPr>
      <w:r>
        <w:t xml:space="preserve">Core Competencies</w:t>
      </w:r>
    </w:p>
    <w:p>
      <w:pPr>
        <w:numPr>
          <w:ilvl w:val="0"/>
          <w:numId w:val="1002"/>
        </w:numPr>
        <w:pStyle w:val="Compact"/>
      </w:pPr>
      <w:r>
        <w:t xml:space="preserve">Strategic Marketing Planning</w:t>
      </w:r>
    </w:p>
    <w:p>
      <w:pPr>
        <w:numPr>
          <w:ilvl w:val="0"/>
          <w:numId w:val="1002"/>
        </w:numPr>
        <w:pStyle w:val="Compact"/>
      </w:pPr>
      <w:r>
        <w:t xml:space="preserve">Digital Marketing &amp; Social Media Management</w:t>
      </w:r>
    </w:p>
    <w:p>
      <w:pPr>
        <w:numPr>
          <w:ilvl w:val="0"/>
          <w:numId w:val="1002"/>
        </w:numPr>
        <w:pStyle w:val="Compact"/>
      </w:pPr>
      <w:r>
        <w:t xml:space="preserve">Market Research &amp; Consumer Behavior Analysis</w:t>
      </w:r>
    </w:p>
    <w:p>
      <w:pPr>
        <w:numPr>
          <w:ilvl w:val="0"/>
          <w:numId w:val="1002"/>
        </w:numPr>
        <w:pStyle w:val="Compact"/>
      </w:pPr>
      <w:r>
        <w:t xml:space="preserve">Campaign Management (Inbound/Outbound)</w:t>
      </w:r>
    </w:p>
    <w:p>
      <w:pPr>
        <w:numPr>
          <w:ilvl w:val="0"/>
          <w:numId w:val="1002"/>
        </w:numPr>
        <w:pStyle w:val="Compact"/>
      </w:pPr>
      <w:r>
        <w:t xml:space="preserve">Bilingual (English/French or Dutch) Communication Skills</w:t>
      </w:r>
    </w:p>
    <w:p>
      <w:pPr>
        <w:numPr>
          <w:ilvl w:val="0"/>
          <w:numId w:val="1002"/>
        </w:numPr>
        <w:pStyle w:val="Compact"/>
      </w:pPr>
      <w:r>
        <w:t xml:space="preserve">Project Management and Cross-Functional Team Leadership</w:t>
      </w:r>
    </w:p>
    <w:p>
      <w:pPr>
        <w:numPr>
          <w:ilvl w:val="0"/>
          <w:numId w:val="1002"/>
        </w:numPr>
        <w:pStyle w:val="Compact"/>
      </w:pPr>
      <w:r>
        <w:t xml:space="preserve">Brand Development and Positioning in Multicultural Markets</w:t>
      </w:r>
    </w:p>
    <w:bookmarkEnd w:id="22"/>
    <w:bookmarkStart w:id="25" w:name="professional-experience"/>
    <w:p>
      <w:pPr>
        <w:pStyle w:val="Heading2"/>
      </w:pPr>
      <w:r>
        <w:t xml:space="preserve">Professional Experience</w:t>
      </w:r>
    </w:p>
    <w:bookmarkStart w:id="23" w:name="X171dadc56cf2e595f8d085b1e5ad4e2d7afc7e9"/>
    <w:p>
      <w:pPr>
        <w:pStyle w:val="Heading3"/>
      </w:pPr>
      <w:r>
        <w:t xml:space="preserve">Marketing Manager | XYZ International Ltd. (Brussels, Belgium)</w:t>
      </w:r>
    </w:p>
    <w:p>
      <w:pPr>
        <w:pStyle w:val="FirstParagraph"/>
      </w:pPr>
      <w:r>
        <w:rPr>
          <w:iCs/>
          <w:i/>
        </w:rPr>
        <w:t xml:space="preserve">January 2019 – Present</w:t>
      </w:r>
    </w:p>
    <w:p>
      <w:pPr>
        <w:numPr>
          <w:ilvl w:val="0"/>
          <w:numId w:val="1003"/>
        </w:numPr>
        <w:pStyle w:val="Compact"/>
      </w:pPr>
      <w:r>
        <w:t xml:space="preserve">Oversee the development and execution of comprehensive marketing strategies to enhance brand visibility in Belgium Brussels, targeting both local and international audiences.</w:t>
      </w:r>
    </w:p>
    <w:p>
      <w:pPr>
        <w:numPr>
          <w:ilvl w:val="0"/>
          <w:numId w:val="1003"/>
        </w:numPr>
        <w:pStyle w:val="Compact"/>
      </w:pPr>
      <w:r>
        <w:t xml:space="preserve">Managed a team of 5 marketers to design campaigns that increased website traffic by 40% within 12 months, with a focus on leveraging digital platforms like LinkedIn and Google Ads tailored for the European market.</w:t>
      </w:r>
    </w:p>
    <w:p>
      <w:pPr>
        <w:numPr>
          <w:ilvl w:val="0"/>
          <w:numId w:val="1003"/>
        </w:numPr>
        <w:pStyle w:val="Compact"/>
      </w:pPr>
      <w:r>
        <w:t xml:space="preserve">Conducted in-depth market research to identify trends in consumer behavior specific to Belgium Brussels, resulting in the launch of two successful product lines that boosted annual revenue by 25%.</w:t>
      </w:r>
    </w:p>
    <w:p>
      <w:pPr>
        <w:numPr>
          <w:ilvl w:val="0"/>
          <w:numId w:val="1003"/>
        </w:numPr>
        <w:pStyle w:val="Compact"/>
      </w:pPr>
      <w:r>
        <w:t xml:space="preserve">Collaborated with local influencers and industry partners in Brussels to create culturally relevant content, driving a 30% increase in social media engagement.</w:t>
      </w:r>
    </w:p>
    <w:p>
      <w:pPr>
        <w:numPr>
          <w:ilvl w:val="0"/>
          <w:numId w:val="1003"/>
        </w:numPr>
        <w:pStyle w:val="Compact"/>
      </w:pPr>
      <w:r>
        <w:t xml:space="preserve">Developed and implemented SEO strategies that improved the company’s search engine rankings for keywords related to Belgium Brussels, increasing organic traffic by 20%.</w:t>
      </w:r>
    </w:p>
    <w:bookmarkEnd w:id="23"/>
    <w:bookmarkStart w:id="24" w:name="X41b3caecba6d51e58d0da6fd1d6f368bef7db6b"/>
    <w:p>
      <w:pPr>
        <w:pStyle w:val="Heading3"/>
      </w:pPr>
      <w:r>
        <w:t xml:space="preserve">Marketing Coordinator | ABC Global Solutions (Brussels, Belgium)</w:t>
      </w:r>
    </w:p>
    <w:p>
      <w:pPr>
        <w:pStyle w:val="FirstParagraph"/>
      </w:pPr>
      <w:r>
        <w:rPr>
          <w:iCs/>
          <w:i/>
        </w:rPr>
        <w:t xml:space="preserve">June 2016 – December 2018</w:t>
      </w:r>
    </w:p>
    <w:p>
      <w:pPr>
        <w:numPr>
          <w:ilvl w:val="0"/>
          <w:numId w:val="1004"/>
        </w:numPr>
        <w:pStyle w:val="Compact"/>
      </w:pPr>
      <w:r>
        <w:t xml:space="preserve">Supported the Marketing Manager in planning and executing campaigns that targeted the Belgian market, with a focus on Brussels as a hub for multinational corporations.</w:t>
      </w:r>
    </w:p>
    <w:p>
      <w:pPr>
        <w:numPr>
          <w:ilvl w:val="0"/>
          <w:numId w:val="1004"/>
        </w:numPr>
        <w:pStyle w:val="Compact"/>
      </w:pPr>
      <w:r>
        <w:t xml:space="preserve">Organized and managed events such as product launches and networking sessions in Brussels, which attracted over 500 attendees annually and strengthened partnerships with key stakeholders.</w:t>
      </w:r>
    </w:p>
    <w:p>
      <w:pPr>
        <w:numPr>
          <w:ilvl w:val="0"/>
          <w:numId w:val="1004"/>
        </w:numPr>
        <w:pStyle w:val="Compact"/>
      </w:pPr>
      <w:r>
        <w:t xml:space="preserve">Created content for digital marketing channels including email newsletters, blogs, and social media posts tailored to the bilingual audience of Belgium Brussels.</w:t>
      </w:r>
    </w:p>
    <w:p>
      <w:pPr>
        <w:numPr>
          <w:ilvl w:val="0"/>
          <w:numId w:val="1004"/>
        </w:numPr>
        <w:pStyle w:val="Compact"/>
      </w:pPr>
      <w:r>
        <w:t xml:space="preserve">Analyzed campaign performance data using tools like Google Analytics and Adobe Marketing Cloud to optimize strategies for better ROI.</w:t>
      </w:r>
    </w:p>
    <w:bookmarkEnd w:id="24"/>
    <w:bookmarkEnd w:id="25"/>
    <w:bookmarkStart w:id="26" w:name="educational-background"/>
    <w:p>
      <w:pPr>
        <w:pStyle w:val="Heading2"/>
      </w:pPr>
      <w:r>
        <w:t xml:space="preserve">Educational Background</w:t>
      </w:r>
    </w:p>
    <w:p>
      <w:pPr>
        <w:pStyle w:val="FirstParagraph"/>
      </w:pPr>
      <w:r>
        <w:rPr>
          <w:bCs/>
          <w:b/>
        </w:rPr>
        <w:t xml:space="preserve">Master’s Degree in Marketing</w:t>
      </w:r>
      <w:r>
        <w:t xml:space="preserve">, [University Name], [City, Country]</w:t>
      </w:r>
    </w:p>
    <w:p>
      <w:pPr>
        <w:pStyle w:val="BodyText"/>
      </w:pPr>
      <w:r>
        <w:rPr>
          <w:iCs/>
          <w:i/>
        </w:rPr>
        <w:t xml:space="preserve">Graduated: [Year]</w:t>
      </w:r>
    </w:p>
    <w:p>
      <w:pPr>
        <w:numPr>
          <w:ilvl w:val="0"/>
          <w:numId w:val="1005"/>
        </w:numPr>
        <w:pStyle w:val="Compact"/>
      </w:pPr>
      <w:r>
        <w:t xml:space="preserve">Specialized in International Marketing and Digital Strategy, with a focus on European markets including Belgium Brussels.</w:t>
      </w:r>
    </w:p>
    <w:p>
      <w:pPr>
        <w:numPr>
          <w:ilvl w:val="0"/>
          <w:numId w:val="1005"/>
        </w:numPr>
        <w:pStyle w:val="Compact"/>
      </w:pPr>
      <w:r>
        <w:t xml:space="preserve">Published research on consumer behavior in multicultural urban environments, highlighting the unique challenges and opportunities of marketing in Brussels.</w:t>
      </w:r>
    </w:p>
    <w:p>
      <w:pPr>
        <w:pStyle w:val="FirstParagraph"/>
      </w:pPr>
      <w:r>
        <w:rPr>
          <w:bCs/>
          <w:b/>
        </w:rPr>
        <w:t xml:space="preserve">Bachelor’s Degree in Business Administration</w:t>
      </w:r>
      <w:r>
        <w:t xml:space="preserve">, [University Name], [City, Country]</w:t>
      </w:r>
    </w:p>
    <w:p>
      <w:pPr>
        <w:pStyle w:val="BodyText"/>
      </w:pPr>
      <w:r>
        <w:rPr>
          <w:iCs/>
          <w:i/>
        </w:rPr>
        <w:t xml:space="preserve">Graduated: [Year]</w:t>
      </w:r>
    </w:p>
    <w:bookmarkEnd w:id="26"/>
    <w:bookmarkStart w:id="27" w:name="professional-development"/>
    <w:p>
      <w:pPr>
        <w:pStyle w:val="Heading2"/>
      </w:pPr>
      <w:r>
        <w:t xml:space="preserve">Professional Development</w:t>
      </w:r>
    </w:p>
    <w:p>
      <w:pPr>
        <w:numPr>
          <w:ilvl w:val="0"/>
          <w:numId w:val="1006"/>
        </w:numPr>
        <w:pStyle w:val="Compact"/>
      </w:pPr>
      <w:r>
        <w:t xml:space="preserve">Certified Digital Marketing Professional (CDMP), [Institution], [Year]</w:t>
      </w:r>
    </w:p>
    <w:p>
      <w:pPr>
        <w:numPr>
          <w:ilvl w:val="0"/>
          <w:numId w:val="1006"/>
        </w:numPr>
        <w:pStyle w:val="Compact"/>
      </w:pPr>
      <w:r>
        <w:t xml:space="preserve">Advanced Course in Market Research and Analysis, [Institution], [Year]</w:t>
      </w:r>
    </w:p>
    <w:p>
      <w:pPr>
        <w:numPr>
          <w:ilvl w:val="0"/>
          <w:numId w:val="1006"/>
        </w:numPr>
        <w:pStyle w:val="Compact"/>
      </w:pPr>
      <w:r>
        <w:t xml:space="preserve">Workshop on Cross-Cultural Communication for International Markets, Brussels, Belgium</w:t>
      </w:r>
    </w:p>
    <w:bookmarkEnd w:id="27"/>
    <w:bookmarkStart w:id="28" w:name="key-achievements"/>
    <w:p>
      <w:pPr>
        <w:pStyle w:val="Heading2"/>
      </w:pPr>
      <w:r>
        <w:t xml:space="preserve">Key Achievements</w:t>
      </w:r>
    </w:p>
    <w:p>
      <w:pPr>
        <w:numPr>
          <w:ilvl w:val="0"/>
          <w:numId w:val="1007"/>
        </w:numPr>
        <w:pStyle w:val="Compact"/>
      </w:pPr>
      <w:r>
        <w:t xml:space="preserve">Spearheaded a rebranding campaign that increased brand recognition in Belgium Brussels by 50% within 18 months.</w:t>
      </w:r>
    </w:p>
    <w:p>
      <w:pPr>
        <w:numPr>
          <w:ilvl w:val="0"/>
          <w:numId w:val="1007"/>
        </w:numPr>
        <w:pStyle w:val="Compact"/>
      </w:pPr>
      <w:r>
        <w:t xml:space="preserve">Launched a targeted digital marketing initiative for a SaaS product, resulting in a 60% increase in lead generation for the Brussels region.</w:t>
      </w:r>
    </w:p>
    <w:bookmarkEnd w:id="28"/>
    <w:bookmarkStart w:id="29" w:name="technical-skills"/>
    <w:p>
      <w:pPr>
        <w:pStyle w:val="Heading2"/>
      </w:pPr>
      <w:r>
        <w:t xml:space="preserve">Technical Skills</w:t>
      </w:r>
    </w:p>
    <w:p>
      <w:pPr>
        <w:numPr>
          <w:ilvl w:val="0"/>
          <w:numId w:val="1008"/>
        </w:numPr>
        <w:pStyle w:val="Compact"/>
      </w:pPr>
      <w:r>
        <w:t xml:space="preserve">Proficient in marketing automation tools (HubSpot, Marketo)</w:t>
      </w:r>
    </w:p>
    <w:p>
      <w:pPr>
        <w:numPr>
          <w:ilvl w:val="0"/>
          <w:numId w:val="1008"/>
        </w:numPr>
        <w:pStyle w:val="Compact"/>
      </w:pPr>
      <w:r>
        <w:t xml:space="preserve">Expertise in Adobe Creative Suite (Photoshop, InDesign)</w:t>
      </w:r>
    </w:p>
    <w:p>
      <w:pPr>
        <w:numPr>
          <w:ilvl w:val="0"/>
          <w:numId w:val="1008"/>
        </w:numPr>
        <w:pStyle w:val="Compact"/>
      </w:pPr>
      <w:r>
        <w:t xml:space="preserve">Familiar with CRM platforms (Salesforce, HubSpot CRM)</w:t>
      </w:r>
    </w:p>
    <w:p>
      <w:pPr>
        <w:numPr>
          <w:ilvl w:val="0"/>
          <w:numId w:val="1008"/>
        </w:numPr>
        <w:pStyle w:val="Compact"/>
      </w:pPr>
      <w:r>
        <w:t xml:space="preserve">Fluent in English and [French/Dutch], with intermediate knowledge of [other languages if applicable]</w:t>
      </w:r>
    </w:p>
    <w:bookmarkEnd w:id="29"/>
    <w:bookmarkStart w:id="30" w:name="volunteer-experience"/>
    <w:p>
      <w:pPr>
        <w:pStyle w:val="Heading2"/>
      </w:pPr>
      <w:r>
        <w:t xml:space="preserve">Volunteer Experience</w:t>
      </w:r>
    </w:p>
    <w:p>
      <w:pPr>
        <w:pStyle w:val="FirstParagraph"/>
      </w:pPr>
      <w:r>
        <w:rPr>
          <w:bCs/>
          <w:b/>
        </w:rPr>
        <w:t xml:space="preserve">Marketing Volunteer</w:t>
      </w:r>
      <w:r>
        <w:t xml:space="preserve">, [Non-Profit Organization], Brussels, Belgium</w:t>
      </w:r>
    </w:p>
    <w:p>
      <w:pPr>
        <w:pStyle w:val="BodyText"/>
      </w:pPr>
      <w:r>
        <w:rPr>
          <w:iCs/>
          <w:i/>
        </w:rPr>
        <w:t xml:space="preserve">March 2021 – June 2023</w:t>
      </w:r>
    </w:p>
    <w:p>
      <w:pPr>
        <w:numPr>
          <w:ilvl w:val="0"/>
          <w:numId w:val="1009"/>
        </w:numPr>
        <w:pStyle w:val="Compact"/>
      </w:pPr>
      <w:r>
        <w:t xml:space="preserve">Developed marketing materials and social media strategies to raise awareness about the organization’s mission in Brussels.</w:t>
      </w:r>
    </w:p>
    <w:p>
      <w:pPr>
        <w:numPr>
          <w:ilvl w:val="0"/>
          <w:numId w:val="1009"/>
        </w:numPr>
        <w:pStyle w:val="Compact"/>
      </w:pPr>
      <w:r>
        <w:t xml:space="preserve">Collaborated with local businesses to sponsor events, contributing to a 40% increase in community engagement.</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English (Native), French (Fluent), Dutch (Proficient)</w:t>
      </w:r>
    </w:p>
    <w:p>
      <w:pPr>
        <w:pStyle w:val="BodyText"/>
      </w:pPr>
      <w:r>
        <w:rPr>
          <w:bCs/>
          <w:b/>
        </w:rPr>
        <w:t xml:space="preserve">Location Preference:</w:t>
      </w:r>
      <w:r>
        <w:t xml:space="preserve"> </w:t>
      </w:r>
      <w:r>
        <w:t xml:space="preserve">Brussels, Belgium</w:t>
      </w:r>
    </w:p>
    <w:bookmarkEnd w:id="31"/>
    <w:bookmarkStart w:id="32" w:name="about-me"/>
    <w:p>
      <w:pPr>
        <w:pStyle w:val="Heading2"/>
      </w:pPr>
      <w:r>
        <w:t xml:space="preserve">About Me</w:t>
      </w:r>
    </w:p>
    <w:p>
      <w:pPr>
        <w:pStyle w:val="FirstParagraph"/>
      </w:pPr>
      <w:r>
        <w:t xml:space="preserve">A passionate Marketing Manager with a strong focus on the unique dynamics of Belgium Brussels. Committed to creating impactful marketing strategies that resonate with diverse audiences in this vibrant and cosmopolitan city. Eager to contribute to organizations that value innovation, cultural sensitivity, and measurable results in the ever-evolving marketing landscape of Belgium Brussels.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in Belgium Brussels</dc:title>
  <dc:creator/>
  <dc:language>en</dc:language>
  <cp:keywords/>
  <dcterms:created xsi:type="dcterms:W3CDTF">2026-07-21T02:49:48Z</dcterms:created>
  <dcterms:modified xsi:type="dcterms:W3CDTF">2026-07-21T02:49:48Z</dcterms:modified>
</cp:coreProperties>
</file>

<file path=docProps/custom.xml><?xml version="1.0" encoding="utf-8"?>
<Properties xmlns="http://schemas.openxmlformats.org/officeDocument/2006/custom-properties" xmlns:vt="http://schemas.openxmlformats.org/officeDocument/2006/docPropsVTypes"/>
</file>