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Marketing</w:t>
      </w:r>
      <w:r>
        <w:t xml:space="preserve"> </w:t>
      </w:r>
      <w:r>
        <w:t xml:space="preserve">Manager</w:t>
      </w:r>
      <w:r>
        <w:t xml:space="preserve"> </w:t>
      </w:r>
      <w:r>
        <w:t xml:space="preserve">in</w:t>
      </w:r>
      <w:r>
        <w:t xml:space="preserve"> </w:t>
      </w:r>
      <w:r>
        <w:t xml:space="preserve">Brazil</w:t>
      </w:r>
      <w:r>
        <w:t xml:space="preserve"> </w:t>
      </w:r>
      <w:r>
        <w:t xml:space="preserve">Brasília</w:t>
      </w:r>
    </w:p>
    <w:bookmarkStart w:id="34" w:name="X609b437b09f39879efd7f4ebf859b97f07fecbf"/>
    <w:p>
      <w:pPr>
        <w:pStyle w:val="Heading1"/>
      </w:pPr>
      <w:r>
        <w:t xml:space="preserve">Resume: Marketing Manager in Brazil Brasília</w:t>
      </w:r>
    </w:p>
    <w:bookmarkStart w:id="20" w:name="professional-summary"/>
    <w:p>
      <w:pPr>
        <w:pStyle w:val="Heading2"/>
      </w:pPr>
      <w:r>
        <w:t xml:space="preserve">Professional Summary</w:t>
      </w:r>
    </w:p>
    <w:p>
      <w:pPr>
        <w:pStyle w:val="FirstParagraph"/>
      </w:pPr>
      <w:r>
        <w:t xml:space="preserve">Dynamic and results-driven Marketing Manager with over a decade of experience in developing and executing strategic marketing campaigns tailored for diverse markets, including Brazil Brasília. Proven expertise in digital marketing, brand positioning, and market research to drive growth and enhance client engagement. Adept at navigating the unique cultural and regulatory landscape of Brazil Brasília while delivering measurable results. Committed to leveraging innovative strategies to build strong brand equity and foster long-term relationships with stakeholders in the Brazilian market.</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+55 (61) 9876-5432</w:t>
      </w:r>
      <w:r>
        <w:br/>
      </w:r>
      <w:r>
        <w:rPr>
          <w:bCs/>
          <w:b/>
        </w:rPr>
        <w:t xml:space="preserve">LinkedIn:</w:t>
      </w:r>
      <w:r>
        <w:t xml:space="preserve"> </w:t>
      </w:r>
      <w:r>
        <w:t xml:space="preserve">linkedin.com/in/yourprofile</w:t>
      </w:r>
      <w:r>
        <w:br/>
      </w:r>
      <w:r>
        <w:rPr>
          <w:bCs/>
          <w:b/>
        </w:rPr>
        <w:t xml:space="preserve">Location:</w:t>
      </w:r>
      <w:r>
        <w:t xml:space="preserve"> </w:t>
      </w:r>
      <w:r>
        <w:t xml:space="preserve">Brasília, Brazil</w:t>
      </w:r>
    </w:p>
    <w:bookmarkEnd w:id="21"/>
    <w:bookmarkStart w:id="22" w:name="key-skills"/>
    <w:p>
      <w:pPr>
        <w:pStyle w:val="Heading2"/>
      </w:pPr>
      <w:r>
        <w:t xml:space="preserve">Key Skills</w:t>
      </w:r>
    </w:p>
    <w:p>
      <w:pPr>
        <w:numPr>
          <w:ilvl w:val="0"/>
          <w:numId w:val="1001"/>
        </w:numPr>
        <w:pStyle w:val="Compact"/>
      </w:pPr>
      <w:r>
        <w:t xml:space="preserve">Digital Marketing (SEO, Social Media, Email Campaigns)</w:t>
      </w:r>
    </w:p>
    <w:p>
      <w:pPr>
        <w:numPr>
          <w:ilvl w:val="0"/>
          <w:numId w:val="1001"/>
        </w:numPr>
        <w:pStyle w:val="Compact"/>
      </w:pPr>
      <w:r>
        <w:t xml:space="preserve">Brand Strategy and Positioning</w:t>
      </w:r>
    </w:p>
    <w:p>
      <w:pPr>
        <w:numPr>
          <w:ilvl w:val="0"/>
          <w:numId w:val="1001"/>
        </w:numPr>
        <w:pStyle w:val="Compact"/>
      </w:pPr>
      <w:r>
        <w:t xml:space="preserve">Market Research and Consumer Behavior Analysis</w:t>
      </w:r>
    </w:p>
    <w:p>
      <w:pPr>
        <w:numPr>
          <w:ilvl w:val="0"/>
          <w:numId w:val="1001"/>
        </w:numPr>
        <w:pStyle w:val="Compact"/>
      </w:pPr>
      <w:r>
        <w:t xml:space="preserve">Campaign Planning and Execution</w:t>
      </w:r>
    </w:p>
    <w:p>
      <w:pPr>
        <w:numPr>
          <w:ilvl w:val="0"/>
          <w:numId w:val="1001"/>
        </w:numPr>
        <w:pStyle w:val="Compact"/>
      </w:pPr>
      <w:r>
        <w:t xml:space="preserve">Public Relations and Stakeholder Engagement</w:t>
      </w:r>
    </w:p>
    <w:p>
      <w:pPr>
        <w:numPr>
          <w:ilvl w:val="0"/>
          <w:numId w:val="1001"/>
        </w:numPr>
        <w:pStyle w:val="Compact"/>
      </w:pPr>
      <w:r>
        <w:t xml:space="preserve">Data-Driven Decision Making (Google Analytics, CRM Tools)</w:t>
      </w:r>
    </w:p>
    <w:p>
      <w:pPr>
        <w:numPr>
          <w:ilvl w:val="0"/>
          <w:numId w:val="1001"/>
        </w:numPr>
        <w:pStyle w:val="Compact"/>
      </w:pPr>
      <w:r>
        <w:t xml:space="preserve">Team Leadership and Cross-Functional Collaboration</w:t>
      </w:r>
    </w:p>
    <w:p>
      <w:pPr>
        <w:numPr>
          <w:ilvl w:val="0"/>
          <w:numId w:val="1001"/>
        </w:numPr>
        <w:pStyle w:val="Compact"/>
      </w:pPr>
      <w:r>
        <w:t xml:space="preserve">Cultural Sensitivity and Local Market Expertise in Brazil Brasília</w:t>
      </w:r>
    </w:p>
    <w:bookmarkEnd w:id="22"/>
    <w:bookmarkStart w:id="26" w:name="professional-experience"/>
    <w:p>
      <w:pPr>
        <w:pStyle w:val="Heading2"/>
      </w:pPr>
      <w:r>
        <w:t xml:space="preserve">Professional Experience</w:t>
      </w:r>
    </w:p>
    <w:bookmarkStart w:id="23" w:name="X6d04f50f3be4c4b226b1edf4d83d1086f8ef776"/>
    <w:p>
      <w:pPr>
        <w:pStyle w:val="Heading3"/>
      </w:pPr>
      <w:r>
        <w:t xml:space="preserve">Marketing Manager, ABC Corp (Brasília, Brazil)</w:t>
      </w:r>
    </w:p>
    <w:p>
      <w:pPr>
        <w:pStyle w:val="FirstParagraph"/>
      </w:pPr>
      <w:r>
        <w:rPr>
          <w:iCs/>
          <w:i/>
        </w:rPr>
        <w:t xml:space="preserve">January 2018 – Present</w:t>
      </w:r>
    </w:p>
    <w:p>
      <w:pPr>
        <w:numPr>
          <w:ilvl w:val="0"/>
          <w:numId w:val="1002"/>
        </w:numPr>
        <w:pStyle w:val="Compact"/>
      </w:pPr>
      <w:r>
        <w:t xml:space="preserve">Developed and executed integrated marketing strategies that increased brand awareness by 40% in the Brasília region, leveraging both traditional and digital channels.</w:t>
      </w:r>
    </w:p>
    <w:p>
      <w:pPr>
        <w:numPr>
          <w:ilvl w:val="0"/>
          <w:numId w:val="1002"/>
        </w:numPr>
        <w:pStyle w:val="Compact"/>
      </w:pPr>
      <w:r>
        <w:t xml:space="preserve">Managed a $2M annual marketing budget, optimizing ROI through targeted campaigns aligned with local consumer preferences in Brazil Brasília.</w:t>
      </w:r>
    </w:p>
    <w:p>
      <w:pPr>
        <w:numPr>
          <w:ilvl w:val="0"/>
          <w:numId w:val="1002"/>
        </w:numPr>
        <w:pStyle w:val="Compact"/>
      </w:pPr>
      <w:r>
        <w:t xml:space="preserve">Spearheaded the launch of a new product line, resulting in a 25% sales increase within the first six months of deployment in Brasília.</w:t>
      </w:r>
    </w:p>
    <w:p>
      <w:pPr>
        <w:numPr>
          <w:ilvl w:val="0"/>
          <w:numId w:val="1002"/>
        </w:numPr>
        <w:pStyle w:val="Compact"/>
      </w:pPr>
      <w:r>
        <w:t xml:space="preserve">Collaborated with local influencers and media outlets to enhance community engagement and strengthen brand presence in Brazil’s capital city.</w:t>
      </w:r>
    </w:p>
    <w:p>
      <w:pPr>
        <w:numPr>
          <w:ilvl w:val="0"/>
          <w:numId w:val="1002"/>
        </w:numPr>
        <w:pStyle w:val="Compact"/>
      </w:pPr>
      <w:r>
        <w:t xml:space="preserve">Conducted in-depth market research to identify emerging trends, leading to the successful repositioning of two key brands for the Brazilian market.</w:t>
      </w:r>
    </w:p>
    <w:bookmarkEnd w:id="23"/>
    <w:bookmarkStart w:id="24" w:name="Xc4b0581873db2a4158970963c30552a2d930416"/>
    <w:p>
      <w:pPr>
        <w:pStyle w:val="Heading3"/>
      </w:pPr>
      <w:r>
        <w:t xml:space="preserve">Senior Marketing Coordinator, XYZ Solutions (Brasília, Brazil)</w:t>
      </w:r>
    </w:p>
    <w:p>
      <w:pPr>
        <w:pStyle w:val="FirstParagraph"/>
      </w:pPr>
      <w:r>
        <w:rPr>
          <w:iCs/>
          <w:i/>
        </w:rPr>
        <w:t xml:space="preserve">June 2014 – December 2017</w:t>
      </w:r>
    </w:p>
    <w:p>
      <w:pPr>
        <w:numPr>
          <w:ilvl w:val="0"/>
          <w:numId w:val="1003"/>
        </w:numPr>
        <w:pStyle w:val="Compact"/>
      </w:pPr>
      <w:r>
        <w:t xml:space="preserve">Managed end-to-end marketing campaigns for B2B clients in Brasília, achieving a 35% improvement in lead generation and conversion rates.</w:t>
      </w:r>
    </w:p>
    <w:p>
      <w:pPr>
        <w:numPr>
          <w:ilvl w:val="0"/>
          <w:numId w:val="1003"/>
        </w:numPr>
        <w:pStyle w:val="Compact"/>
      </w:pPr>
      <w:r>
        <w:t xml:space="preserve">Designed and implemented social media strategies that boosted online engagement by 50%, with a focus on platforms popular in Brazil like Instagram and WhatsApp.</w:t>
      </w:r>
    </w:p>
    <w:p>
      <w:pPr>
        <w:numPr>
          <w:ilvl w:val="0"/>
          <w:numId w:val="1003"/>
        </w:numPr>
        <w:pStyle w:val="Compact"/>
      </w:pPr>
      <w:r>
        <w:t xml:space="preserve">Provided strategic insights to the leadership team on leveraging local events, such as the Brazilian Independence Day celebrations, to enhance brand visibility in Brasília.</w:t>
      </w:r>
    </w:p>
    <w:p>
      <w:pPr>
        <w:numPr>
          <w:ilvl w:val="0"/>
          <w:numId w:val="1003"/>
        </w:numPr>
        <w:pStyle w:val="Compact"/>
      </w:pPr>
      <w:r>
        <w:t xml:space="preserve">Created content tailored to the cultural nuances of Brazil Brasília, ensuring messages resonated with regional audiences and aligned with national branding guidelines.</w:t>
      </w:r>
    </w:p>
    <w:bookmarkEnd w:id="24"/>
    <w:bookmarkStart w:id="25" w:name="Xab064f677cdcd6582565e21b96e68b1f1010b09"/>
    <w:p>
      <w:pPr>
        <w:pStyle w:val="Heading3"/>
      </w:pPr>
      <w:r>
        <w:t xml:space="preserve">Marketing Assistant, DEF Agency (Brasília, Brazil)</w:t>
      </w:r>
    </w:p>
    <w:p>
      <w:pPr>
        <w:pStyle w:val="FirstParagraph"/>
      </w:pPr>
      <w:r>
        <w:rPr>
          <w:iCs/>
          <w:i/>
        </w:rPr>
        <w:t xml:space="preserve">March 2011 – May 2014</w:t>
      </w:r>
    </w:p>
    <w:p>
      <w:pPr>
        <w:numPr>
          <w:ilvl w:val="0"/>
          <w:numId w:val="1004"/>
        </w:numPr>
        <w:pStyle w:val="Compact"/>
      </w:pPr>
      <w:r>
        <w:t xml:space="preserve">Supported the development of marketing materials for clients in sectors ranging from technology to hospitality, with a focus on the Brasília market.</w:t>
      </w:r>
    </w:p>
    <w:p>
      <w:pPr>
        <w:numPr>
          <w:ilvl w:val="0"/>
          <w:numId w:val="1004"/>
        </w:numPr>
        <w:pStyle w:val="Compact"/>
      </w:pPr>
      <w:r>
        <w:t xml:space="preserve">Assisted in organizing events and trade shows in Brasília, contributing to a 20% increase in client participation and industry networking opportunities.</w:t>
      </w:r>
    </w:p>
    <w:p>
      <w:pPr>
        <w:numPr>
          <w:ilvl w:val="0"/>
          <w:numId w:val="1004"/>
        </w:numPr>
        <w:pStyle w:val="Compact"/>
      </w:pPr>
      <w:r>
        <w:t xml:space="preserve">Monitored campaign performance using analytics tools, providing regular reports to stakeholders to inform data-driven decisions.</w:t>
      </w:r>
    </w:p>
    <w:bookmarkEnd w:id="25"/>
    <w:bookmarkEnd w:id="26"/>
    <w:bookmarkStart w:id="29" w:name="education"/>
    <w:p>
      <w:pPr>
        <w:pStyle w:val="Heading2"/>
      </w:pPr>
      <w:r>
        <w:t xml:space="preserve">Education</w:t>
      </w:r>
    </w:p>
    <w:bookmarkStart w:id="27" w:name="Xd7c63606233a41e38497de60b6de8e121da9555"/>
    <w:p>
      <w:pPr>
        <w:pStyle w:val="Heading3"/>
      </w:pPr>
      <w:r>
        <w:t xml:space="preserve">MBA in Marketing, Universidade de Brasília (UNB)</w:t>
      </w:r>
    </w:p>
    <w:p>
      <w:pPr>
        <w:pStyle w:val="FirstParagraph"/>
      </w:pPr>
      <w:r>
        <w:rPr>
          <w:iCs/>
          <w:i/>
        </w:rPr>
        <w:t xml:space="preserve">2010 – 2012</w:t>
      </w:r>
    </w:p>
    <w:p>
      <w:pPr>
        <w:pStyle w:val="BodyText"/>
      </w:pPr>
      <w:r>
        <w:t xml:space="preserve">Specialized in International Marketing and Consumer Behavior, with a focus on Latin American markets. Thesis: "Strategic Marketing for Emerging Markets in Brazil."</w:t>
      </w:r>
    </w:p>
    <w:bookmarkEnd w:id="27"/>
    <w:bookmarkStart w:id="28" w:name="Xfb22d5636795279163c546d108cb2505f88cd75"/>
    <w:p>
      <w:pPr>
        <w:pStyle w:val="Heading3"/>
      </w:pPr>
      <w:r>
        <w:t xml:space="preserve">Bachelor of Arts in Communication, Universidade Católica de Brasília (UCB)</w:t>
      </w:r>
    </w:p>
    <w:p>
      <w:pPr>
        <w:pStyle w:val="FirstParagraph"/>
      </w:pPr>
      <w:r>
        <w:rPr>
          <w:iCs/>
          <w:i/>
        </w:rPr>
        <w:t xml:space="preserve">2007 – 2010</w:t>
      </w:r>
    </w:p>
    <w:p>
      <w:pPr>
        <w:pStyle w:val="BodyText"/>
      </w:pPr>
      <w:r>
        <w:t xml:space="preserve">Major in Advertising and Public Relations, with coursework in digital media and cross-cultural communication.</w:t>
      </w:r>
    </w:p>
    <w:bookmarkEnd w:id="28"/>
    <w:bookmarkEnd w:id="29"/>
    <w:bookmarkStart w:id="30" w:name="certifications-training"/>
    <w:p>
      <w:pPr>
        <w:pStyle w:val="Heading2"/>
      </w:pPr>
      <w:r>
        <w:t xml:space="preserve">Certifications &amp; Training</w:t>
      </w:r>
    </w:p>
    <w:p>
      <w:pPr>
        <w:numPr>
          <w:ilvl w:val="0"/>
          <w:numId w:val="1005"/>
        </w:numPr>
        <w:pStyle w:val="Compact"/>
      </w:pPr>
      <w:r>
        <w:t xml:space="preserve">Google Analytics Certified, Google (2019)</w:t>
      </w:r>
    </w:p>
    <w:p>
      <w:pPr>
        <w:numPr>
          <w:ilvl w:val="0"/>
          <w:numId w:val="1005"/>
        </w:numPr>
        <w:pStyle w:val="Compact"/>
      </w:pPr>
      <w:r>
        <w:t xml:space="preserve">HubSpot Inbound Marketing Certification, HubSpot (2018)</w:t>
      </w:r>
    </w:p>
    <w:p>
      <w:pPr>
        <w:numPr>
          <w:ilvl w:val="0"/>
          <w:numId w:val="1005"/>
        </w:numPr>
        <w:pStyle w:val="Compact"/>
      </w:pPr>
      <w:r>
        <w:t xml:space="preserve">Certified Digital Marketing Professional (CDMP), Brazil Digital Marketing Association (2017)</w:t>
      </w:r>
    </w:p>
    <w:bookmarkEnd w:id="30"/>
    <w:bookmarkStart w:id="31" w:name="languages"/>
    <w:p>
      <w:pPr>
        <w:pStyle w:val="Heading2"/>
      </w:pPr>
      <w:r>
        <w:t xml:space="preserve">Languages</w:t>
      </w:r>
    </w:p>
    <w:p>
      <w:pPr>
        <w:numPr>
          <w:ilvl w:val="0"/>
          <w:numId w:val="1006"/>
        </w:numPr>
        <w:pStyle w:val="Compact"/>
      </w:pPr>
      <w:r>
        <w:t xml:space="preserve">English – Professional proficiency</w:t>
      </w:r>
    </w:p>
    <w:p>
      <w:pPr>
        <w:numPr>
          <w:ilvl w:val="0"/>
          <w:numId w:val="1006"/>
        </w:numPr>
        <w:pStyle w:val="Compact"/>
      </w:pPr>
      <w:r>
        <w:t xml:space="preserve">Portuguese – Native speaker</w:t>
      </w:r>
    </w:p>
    <w:bookmarkEnd w:id="31"/>
    <w:bookmarkStart w:id="32" w:name="professional-affiliations"/>
    <w:p>
      <w:pPr>
        <w:pStyle w:val="Heading2"/>
      </w:pPr>
      <w:r>
        <w:t xml:space="preserve">Professional Affiliations</w:t>
      </w:r>
    </w:p>
    <w:p>
      <w:pPr>
        <w:numPr>
          <w:ilvl w:val="0"/>
          <w:numId w:val="1007"/>
        </w:numPr>
        <w:pStyle w:val="Compact"/>
      </w:pPr>
      <w:r>
        <w:t xml:space="preserve">Member, Associação Brasileira de Marketing (ABM), 2015 – Present</w:t>
      </w:r>
    </w:p>
    <w:p>
      <w:pPr>
        <w:numPr>
          <w:ilvl w:val="0"/>
          <w:numId w:val="1007"/>
        </w:numPr>
        <w:pStyle w:val="Compact"/>
      </w:pPr>
      <w:r>
        <w:t xml:space="preserve">Member, Brazilian Association of Digital Marketing (ABMD), 2018 – Present</w:t>
      </w:r>
    </w:p>
    <w:bookmarkEnd w:id="32"/>
    <w:bookmarkStart w:id="33" w:name="references"/>
    <w:p>
      <w:pPr>
        <w:pStyle w:val="Heading2"/>
      </w:pPr>
      <w:r>
        <w:t xml:space="preserve">References</w:t>
      </w:r>
    </w:p>
    <w:p>
      <w:pPr>
        <w:pStyle w:val="FirstParagraph"/>
      </w:pPr>
      <w:r>
        <w:t xml:space="preserve">Available upon request. Includes contacts from previous roles in Brazil Brasília, highlighting experience with local business practices and cultural adaptation.</w:t>
      </w:r>
    </w:p>
    <w:bookmarkEnd w:id="33"/>
    <w:p>
      <w:pPr>
        <w:pStyle w:val="BodyText"/>
      </w:pPr>
      <w:r>
        <w:t xml:space="preserve">© 2023 [Your Name]. All rights reserved.</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Marketing Manager in Brazil Brasília</dc:title>
  <dc:creator/>
  <dc:language>en</dc:language>
  <cp:keywords/>
  <dcterms:created xsi:type="dcterms:W3CDTF">2025-12-10T11:42:19Z</dcterms:created>
  <dcterms:modified xsi:type="dcterms:W3CDTF">2025-12-10T11:42:19Z</dcterms:modified>
</cp:coreProperties>
</file>

<file path=docProps/custom.xml><?xml version="1.0" encoding="utf-8"?>
<Properties xmlns="http://schemas.openxmlformats.org/officeDocument/2006/custom-properties" xmlns:vt="http://schemas.openxmlformats.org/officeDocument/2006/docPropsVTypes"/>
</file>