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India</w:t>
      </w:r>
      <w:r>
        <w:t xml:space="preserve"> </w:t>
      </w:r>
      <w:r>
        <w:t xml:space="preserve">Mumbai</w:t>
      </w:r>
    </w:p>
    <w:bookmarkStart w:id="30" w:name="john-doe"/>
    <w:p>
      <w:pPr>
        <w:pStyle w:val="Heading1"/>
      </w:pPr>
      <w:r>
        <w:t xml:space="preserve">John Doe</w:t>
      </w:r>
    </w:p>
    <w:p>
      <w:pPr>
        <w:pStyle w:val="FirstParagraph"/>
      </w:pPr>
      <w:r>
        <w:rPr>
          <w:bCs/>
          <w:b/>
        </w:rPr>
        <w:t xml:space="preserve">Marketing Manager | India Mumbai</w:t>
      </w:r>
    </w:p>
    <w:p>
      <w:pPr>
        <w:pStyle w:val="BodyText"/>
      </w:pPr>
      <w:r>
        <w:t xml:space="preserve">Email: johndoe@example.com | Phone: +91 9876543210 | Location: Mumbai, India</w:t>
      </w:r>
    </w:p>
    <w:bookmarkStart w:id="20" w:name="professional-summary"/>
    <w:p>
      <w:pPr>
        <w:pStyle w:val="Heading2"/>
      </w:pPr>
      <w:r>
        <w:t xml:space="preserve">Professional Summary</w:t>
      </w:r>
    </w:p>
    <w:p>
      <w:pPr>
        <w:pStyle w:val="FirstParagraph"/>
      </w:pPr>
      <w:r>
        <w:t xml:space="preserve">A results-driven and innovative Marketing Manager with over 8 years of experience in developing and executing strategic marketing campaigns tailored for the dynamic markets of India, specifically Mumbai. Proven expertise in driving brand growth, increasing market share, and optimizing digital marketing initiatives. Adept at leveraging data-driven insights to create impactful campaigns that resonate with diverse audiences across Mumbai's competitive business landscape. Committed to delivering measurable outcomes while aligning with the unique cultural and economic nuances of India's most vibrant financial hub.</w:t>
      </w:r>
    </w:p>
    <w:bookmarkEnd w:id="20"/>
    <w:bookmarkStart w:id="24" w:name="work-experience"/>
    <w:p>
      <w:pPr>
        <w:pStyle w:val="Heading2"/>
      </w:pPr>
      <w:r>
        <w:t xml:space="preserve">Work Experience</w:t>
      </w:r>
    </w:p>
    <w:bookmarkStart w:id="21" w:name="senior-marketing-manager"/>
    <w:p>
      <w:pPr>
        <w:pStyle w:val="Heading3"/>
      </w:pPr>
      <w:r>
        <w:t xml:space="preserve">Senior Marketing Manager</w:t>
      </w:r>
    </w:p>
    <w:p>
      <w:pPr>
        <w:pStyle w:val="FirstParagraph"/>
      </w:pPr>
      <w:r>
        <w:rPr>
          <w:bCs/>
          <w:b/>
        </w:rPr>
        <w:t xml:space="preserve">XYZ Corporation, Mumbai, India</w:t>
      </w:r>
      <w:r>
        <w:t xml:space="preserve"> </w:t>
      </w:r>
      <w:r>
        <w:t xml:space="preserve">| Jan 2019 – Present</w:t>
      </w:r>
    </w:p>
    <w:p>
      <w:pPr>
        <w:numPr>
          <w:ilvl w:val="0"/>
          <w:numId w:val="1001"/>
        </w:numPr>
        <w:pStyle w:val="Compact"/>
      </w:pPr>
      <w:r>
        <w:t xml:space="preserve">Lead the development and execution of end-to-end marketing strategies for B2B and B2C products, resulting in a 35% increase in annual revenue within two years.</w:t>
      </w:r>
    </w:p>
    <w:p>
      <w:pPr>
        <w:numPr>
          <w:ilvl w:val="0"/>
          <w:numId w:val="1001"/>
        </w:numPr>
        <w:pStyle w:val="Compact"/>
      </w:pPr>
      <w:r>
        <w:t xml:space="preserve">Spearheaded digital transformation initiatives, including SEO optimization and social media campaigns, boosting online engagement by 40% in Mumbai's target demographics.</w:t>
      </w:r>
    </w:p>
    <w:p>
      <w:pPr>
        <w:numPr>
          <w:ilvl w:val="0"/>
          <w:numId w:val="1001"/>
        </w:numPr>
        <w:pStyle w:val="Compact"/>
      </w:pPr>
      <w:r>
        <w:t xml:space="preserve">Collaborated with cross-functional teams to launch a successful regional campaign targeting Mumbai’s urban population, achieving a 25% higher conversion rate than national averages.</w:t>
      </w:r>
    </w:p>
    <w:p>
      <w:pPr>
        <w:numPr>
          <w:ilvl w:val="0"/>
          <w:numId w:val="1001"/>
        </w:numPr>
        <w:pStyle w:val="Compact"/>
      </w:pPr>
      <w:r>
        <w:t xml:space="preserve">Managed a budget of ₹10 crores for marketing activities, ensuring optimal ROI through meticulous cost analysis and performance tracking.</w:t>
      </w:r>
    </w:p>
    <w:p>
      <w:pPr>
        <w:numPr>
          <w:ilvl w:val="0"/>
          <w:numId w:val="1001"/>
        </w:numPr>
        <w:pStyle w:val="Compact"/>
      </w:pPr>
      <w:r>
        <w:t xml:space="preserve">Established partnerships with local influencers and media outlets in India Mumbai to enhance brand visibility across digital and traditional platforms.</w:t>
      </w:r>
    </w:p>
    <w:bookmarkEnd w:id="21"/>
    <w:bookmarkStart w:id="22" w:name="marketing-manager"/>
    <w:p>
      <w:pPr>
        <w:pStyle w:val="Heading3"/>
      </w:pPr>
      <w:r>
        <w:t xml:space="preserve">Marketing Manager</w:t>
      </w:r>
    </w:p>
    <w:p>
      <w:pPr>
        <w:pStyle w:val="FirstParagraph"/>
      </w:pPr>
      <w:r>
        <w:rPr>
          <w:bCs/>
          <w:b/>
        </w:rPr>
        <w:t xml:space="preserve">ABC Solutions, Mumbai, India</w:t>
      </w:r>
      <w:r>
        <w:t xml:space="preserve"> </w:t>
      </w:r>
      <w:r>
        <w:t xml:space="preserve">| Jun 2015 – Dec 2018</w:t>
      </w:r>
    </w:p>
    <w:p>
      <w:pPr>
        <w:numPr>
          <w:ilvl w:val="0"/>
          <w:numId w:val="1002"/>
        </w:numPr>
        <w:pStyle w:val="Compact"/>
      </w:pPr>
      <w:r>
        <w:t xml:space="preserve">Designed and implemented marketing plans that increased market penetration by 20% in key sectors such as retail and technology within India Mumbai.</w:t>
      </w:r>
    </w:p>
    <w:p>
      <w:pPr>
        <w:numPr>
          <w:ilvl w:val="0"/>
          <w:numId w:val="1002"/>
        </w:numPr>
        <w:pStyle w:val="Compact"/>
      </w:pPr>
      <w:r>
        <w:t xml:space="preserve">Utilized advanced analytics tools to track campaign performance, identifying opportunities for improvement and reducing customer acquisition costs by 15%.</w:t>
      </w:r>
    </w:p>
    <w:p>
      <w:pPr>
        <w:numPr>
          <w:ilvl w:val="0"/>
          <w:numId w:val="1002"/>
        </w:numPr>
        <w:pStyle w:val="Compact"/>
      </w:pPr>
      <w:r>
        <w:t xml:space="preserve">Organized high-impact events and trade shows in Mumbai, attracting over 500 industry professionals annually and generating leads worth ₹2 crores.</w:t>
      </w:r>
    </w:p>
    <w:p>
      <w:pPr>
        <w:numPr>
          <w:ilvl w:val="0"/>
          <w:numId w:val="1002"/>
        </w:numPr>
        <w:pStyle w:val="Compact"/>
      </w:pPr>
      <w:r>
        <w:t xml:space="preserve">Played a pivotal role in rebranding the company’s image to appeal to younger audiences in India Mumbai, resulting in a 30% rise in social media followers.</w:t>
      </w:r>
    </w:p>
    <w:p>
      <w:pPr>
        <w:numPr>
          <w:ilvl w:val="0"/>
          <w:numId w:val="1002"/>
        </w:numPr>
        <w:pStyle w:val="Compact"/>
      </w:pPr>
      <w:r>
        <w:t xml:space="preserve">Provided mentorship to a team of 15 marketing professionals, fostering a culture of innovation and collaboration aligned with Mumbai’s fast-paced business environment.</w:t>
      </w:r>
    </w:p>
    <w:bookmarkEnd w:id="22"/>
    <w:bookmarkStart w:id="23" w:name="marketing-executive"/>
    <w:p>
      <w:pPr>
        <w:pStyle w:val="Heading3"/>
      </w:pPr>
      <w:r>
        <w:t xml:space="preserve">Marketing Executive</w:t>
      </w:r>
    </w:p>
    <w:p>
      <w:pPr>
        <w:pStyle w:val="FirstParagraph"/>
      </w:pPr>
      <w:r>
        <w:rPr>
          <w:bCs/>
          <w:b/>
        </w:rPr>
        <w:t xml:space="preserve">PQR Enterprises, Mumbai, India</w:t>
      </w:r>
      <w:r>
        <w:t xml:space="preserve"> </w:t>
      </w:r>
      <w:r>
        <w:t xml:space="preserve">| Jul 2012 – May 2015</w:t>
      </w:r>
    </w:p>
    <w:p>
      <w:pPr>
        <w:numPr>
          <w:ilvl w:val="0"/>
          <w:numId w:val="1003"/>
        </w:numPr>
        <w:pStyle w:val="Compact"/>
      </w:pPr>
      <w:r>
        <w:t xml:space="preserve">Supported the launch of a new product line in India Mumbai, contributing to a 45% surge in sales within the first six months.</w:t>
      </w:r>
    </w:p>
    <w:p>
      <w:pPr>
        <w:numPr>
          <w:ilvl w:val="0"/>
          <w:numId w:val="1003"/>
        </w:numPr>
        <w:pStyle w:val="Compact"/>
      </w:pPr>
      <w:r>
        <w:t xml:space="preserve">Developed content strategies for digital platforms, increasing website traffic by 60% and improving lead generation metrics.</w:t>
      </w:r>
    </w:p>
    <w:p>
      <w:pPr>
        <w:numPr>
          <w:ilvl w:val="0"/>
          <w:numId w:val="1003"/>
        </w:numPr>
        <w:pStyle w:val="Compact"/>
      </w:pPr>
      <w:r>
        <w:t xml:space="preserve">Conducted market research to identify consumer trends in Mumbai’s competitive markets, informing product positioning and pricing strategies.</w:t>
      </w:r>
    </w:p>
    <w:p>
      <w:pPr>
        <w:numPr>
          <w:ilvl w:val="0"/>
          <w:numId w:val="1003"/>
        </w:numPr>
        <w:pStyle w:val="Compact"/>
      </w:pPr>
      <w:r>
        <w:t xml:space="preserve">Collaborated with the sales team to create targeted promotional campaigns that improved customer retention rates by 20%.</w:t>
      </w:r>
    </w:p>
    <w:bookmarkEnd w:id="23"/>
    <w:bookmarkEnd w:id="24"/>
    <w:bookmarkStart w:id="25" w:name="educational-background"/>
    <w:p>
      <w:pPr>
        <w:pStyle w:val="Heading2"/>
      </w:pPr>
      <w:r>
        <w:t xml:space="preserve">Educational Background</w:t>
      </w:r>
    </w:p>
    <w:p>
      <w:pPr>
        <w:pStyle w:val="FirstParagraph"/>
      </w:pPr>
      <w:r>
        <w:rPr>
          <w:bCs/>
          <w:b/>
        </w:rPr>
        <w:t xml:space="preserve">MBA in Marketing</w:t>
      </w:r>
      <w:r>
        <w:t xml:space="preserve"> </w:t>
      </w:r>
      <w:r>
        <w:t xml:space="preserve">| Institute of Business Management, Mumbai, India | 2011 – 2013</w:t>
      </w:r>
    </w:p>
    <w:p>
      <w:pPr>
        <w:pStyle w:val="BodyText"/>
      </w:pPr>
      <w:r>
        <w:rPr>
          <w:bCs/>
          <w:b/>
        </w:rPr>
        <w:t xml:space="preserve">Bachelor of Commerce (B.Com)</w:t>
      </w:r>
      <w:r>
        <w:t xml:space="preserve"> </w:t>
      </w:r>
      <w:r>
        <w:t xml:space="preserve">| University of Mumbai, India | 2008 – 2011</w:t>
      </w:r>
    </w:p>
    <w:bookmarkEnd w:id="25"/>
    <w:bookmarkStart w:id="26"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Data Analysis and Reporting (Google Analytics, Excel)</w:t>
      </w:r>
    </w:p>
    <w:p>
      <w:pPr>
        <w:numPr>
          <w:ilvl w:val="0"/>
          <w:numId w:val="1004"/>
        </w:numPr>
        <w:pStyle w:val="Compact"/>
      </w:pPr>
      <w:r>
        <w:t xml:space="preserve">Campaign Management</w:t>
      </w:r>
    </w:p>
    <w:p>
      <w:pPr>
        <w:numPr>
          <w:ilvl w:val="0"/>
          <w:numId w:val="1004"/>
        </w:numPr>
        <w:pStyle w:val="Compact"/>
      </w:pPr>
      <w:r>
        <w:t xml:space="preserve">Brand Positioning and Rebranding</w:t>
      </w:r>
    </w:p>
    <w:p>
      <w:pPr>
        <w:numPr>
          <w:ilvl w:val="0"/>
          <w:numId w:val="1004"/>
        </w:numPr>
        <w:pStyle w:val="Compact"/>
      </w:pPr>
      <w:r>
        <w:t xml:space="preserve">Market Research and Consumer Insights</w:t>
      </w:r>
    </w:p>
    <w:p>
      <w:pPr>
        <w:numPr>
          <w:ilvl w:val="0"/>
          <w:numId w:val="1004"/>
        </w:numPr>
        <w:pStyle w:val="Compact"/>
      </w:pPr>
      <w:r>
        <w:t xml:space="preserve">Stakeholder Management</w:t>
      </w:r>
    </w:p>
    <w:bookmarkEnd w:id="26"/>
    <w:bookmarkStart w:id="27" w:name="certifications"/>
    <w:p>
      <w:pPr>
        <w:pStyle w:val="Heading2"/>
      </w:pPr>
      <w:r>
        <w:t xml:space="preserve">Certifications</w:t>
      </w:r>
    </w:p>
    <w:p>
      <w:pPr>
        <w:numPr>
          <w:ilvl w:val="0"/>
          <w:numId w:val="1005"/>
        </w:numPr>
        <w:pStyle w:val="Compact"/>
      </w:pPr>
      <w:r>
        <w:t xml:space="preserve">Certified Digital Marketing Professional (CDMP) – Google India, 2018</w:t>
      </w:r>
    </w:p>
    <w:p>
      <w:pPr>
        <w:numPr>
          <w:ilvl w:val="0"/>
          <w:numId w:val="1005"/>
        </w:numPr>
        <w:pStyle w:val="Compact"/>
      </w:pPr>
      <w:r>
        <w:t xml:space="preserve">Google Analytics Certification – 2017</w:t>
      </w:r>
    </w:p>
    <w:p>
      <w:pPr>
        <w:numPr>
          <w:ilvl w:val="0"/>
          <w:numId w:val="1005"/>
        </w:numPr>
        <w:pStyle w:val="Compact"/>
      </w:pPr>
      <w:r>
        <w:t xml:space="preserve">PMP Certification – Project Management Institute, 2016</w:t>
      </w:r>
    </w:p>
    <w:bookmarkEnd w:id="27"/>
    <w:bookmarkStart w:id="28" w:name="projects-and-achievements"/>
    <w:p>
      <w:pPr>
        <w:pStyle w:val="Heading2"/>
      </w:pPr>
      <w:r>
        <w:t xml:space="preserve">Projects and Achievements</w:t>
      </w:r>
    </w:p>
    <w:p>
      <w:pPr>
        <w:pStyle w:val="FirstParagraph"/>
      </w:pPr>
      <w:r>
        <w:rPr>
          <w:bCs/>
          <w:b/>
        </w:rPr>
        <w:t xml:space="preserve">Mumbai Fashion Week Collaboration (2021)</w:t>
      </w:r>
      <w:r>
        <w:t xml:space="preserve">: Led a partnership with local designers to promote sustainable fashion, achieving 500k+ social media impressions and boosting brand equity by 15%.</w:t>
      </w:r>
    </w:p>
    <w:p>
      <w:pPr>
        <w:pStyle w:val="BodyText"/>
      </w:pPr>
      <w:r>
        <w:rPr>
          <w:bCs/>
          <w:b/>
        </w:rPr>
        <w:t xml:space="preserve">Startup Marketing Initiative (2019)</w:t>
      </w:r>
      <w:r>
        <w:t xml:space="preserve">: Created a tailored marketing strategy for a Mumbai-based fintech startup, resulting in 3x user growth within six months.</w:t>
      </w:r>
    </w:p>
    <w:p>
      <w:pPr>
        <w:pStyle w:val="BodyText"/>
      </w:pPr>
      <w:r>
        <w:rPr>
          <w:bCs/>
          <w:b/>
        </w:rPr>
        <w:t xml:space="preserve">Community Engagement Campaign (2020)</w:t>
      </w:r>
      <w:r>
        <w:t xml:space="preserve">: Organized a CSR-driven campaign in Mumbai, aligning with the company’s values and enhancing public perception by 25%.</w:t>
      </w:r>
    </w:p>
    <w:bookmarkEnd w:id="28"/>
    <w:bookmarkStart w:id="29" w:name="additional-information"/>
    <w:p>
      <w:pPr>
        <w:pStyle w:val="Heading2"/>
      </w:pPr>
      <w:r>
        <w:t xml:space="preserve">Additional Information</w:t>
      </w:r>
    </w:p>
    <w:p>
      <w:pPr>
        <w:numPr>
          <w:ilvl w:val="0"/>
          <w:numId w:val="1006"/>
        </w:numPr>
        <w:pStyle w:val="Compact"/>
      </w:pPr>
      <w:r>
        <w:t xml:space="preserve">Languages: English, Hindi, Marathi</w:t>
      </w:r>
    </w:p>
    <w:p>
      <w:pPr>
        <w:numPr>
          <w:ilvl w:val="0"/>
          <w:numId w:val="1006"/>
        </w:numPr>
        <w:pStyle w:val="Compact"/>
      </w:pPr>
      <w:r>
        <w:t xml:space="preserve">Volunteer Work: Mentor for young entrepreneurs in India Mumbai through NASSCOM.</w:t>
      </w:r>
    </w:p>
    <w:p>
      <w:pPr>
        <w:numPr>
          <w:ilvl w:val="0"/>
          <w:numId w:val="1006"/>
        </w:numPr>
        <w:pStyle w:val="Compact"/>
      </w:pPr>
      <w:r>
        <w:t xml:space="preserve">Professional Affiliations: Member of the Indian Institute of Marketing (IIM).</w:t>
      </w:r>
    </w:p>
    <w:p>
      <w:pPr>
        <w:pStyle w:val="FirstParagraph"/>
      </w:pPr>
      <w:r>
        <w:rPr>
          <w:bCs/>
          <w:b/>
        </w:rPr>
        <w:t xml:space="preserve">Resume | Marketing Manager | India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India Mumbai</dc:title>
  <dc:creator/>
  <dc:language>en</dc:language>
  <cp:keywords/>
  <dcterms:created xsi:type="dcterms:W3CDTF">2026-07-23T20:10:12Z</dcterms:created>
  <dcterms:modified xsi:type="dcterms:W3CDTF">2026-07-23T20:10:12Z</dcterms:modified>
</cp:coreProperties>
</file>

<file path=docProps/custom.xml><?xml version="1.0" encoding="utf-8"?>
<Properties xmlns="http://schemas.openxmlformats.org/officeDocument/2006/custom-properties" xmlns:vt="http://schemas.openxmlformats.org/officeDocument/2006/docPropsVTypes"/>
</file>