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p>
      <w:pPr>
        <w:pStyle w:val="FirstParagraph"/>
      </w:pPr>
      <w:r>
        <w:rPr>
          <w:bCs/>
          <w:b/>
        </w:rPr>
        <w:t xml:space="preserve">John Doe</w:t>
      </w:r>
      <w:r>
        <w:br/>
      </w:r>
      <w:r>
        <w:t xml:space="preserve">Address: 456 Green Street, New Delhi, India</w:t>
      </w:r>
      <w:r>
        <w:br/>
      </w:r>
      <w:r>
        <w:t xml:space="preserve">Phone: +91 9876543210 | Email: john.doe@example.com | LinkedIn: linkedin.com/in/johndoe</w:t>
      </w:r>
    </w:p>
    <w:bookmarkStart w:id="20" w:name="professional-summary"/>
    <w:p>
      <w:pPr>
        <w:pStyle w:val="Heading2"/>
      </w:pPr>
      <w:r>
        <w:t xml:space="preserve">Professional Summary</w:t>
      </w:r>
    </w:p>
    <w:p>
      <w:pPr>
        <w:pStyle w:val="FirstParagraph"/>
      </w:pPr>
      <w:r>
        <w:t xml:space="preserve">Results-driven and innovative Marketing Manager with over 8 years of experience in crafting and executing strategic marketing campaigns tailored for the dynamic business environment of India New Delhi. Adept at leveraging market research, digital marketing tools, and brand management to drive growth, enhance customer engagement, and achieve organizational objectives. Proven track record in leading cross-functional teams and delivering measurable outcomes in competitive markets. Committed to fostering creativity while aligning marketing strategies with the unique cultural and economic landscape of India New Delhi.</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XYZ Marketing Solutions Pvt. Ltd., India New Delhi</w:t>
      </w:r>
      <w:r>
        <w:t xml:space="preserve"> </w:t>
      </w:r>
      <w:r>
        <w:t xml:space="preserve">| January 2019 – Present</w:t>
      </w:r>
    </w:p>
    <w:p>
      <w:pPr>
        <w:numPr>
          <w:ilvl w:val="0"/>
          <w:numId w:val="1001"/>
        </w:numPr>
        <w:pStyle w:val="Compact"/>
      </w:pPr>
      <w:r>
        <w:t xml:space="preserve">Spearheaded the development and execution of end-to-end marketing strategies, resulting in a 25% increase in annual sales within the first year.</w:t>
      </w:r>
    </w:p>
    <w:p>
      <w:pPr>
        <w:numPr>
          <w:ilvl w:val="0"/>
          <w:numId w:val="1001"/>
        </w:numPr>
        <w:pStyle w:val="Compact"/>
      </w:pPr>
      <w:r>
        <w:t xml:space="preserve">Managed a budget of INR 50 lakhs for digital campaigns, optimizing ROI by 30% through data-driven adjustments and A/B testing.</w:t>
      </w:r>
    </w:p>
    <w:p>
      <w:pPr>
        <w:numPr>
          <w:ilvl w:val="0"/>
          <w:numId w:val="1001"/>
        </w:numPr>
        <w:pStyle w:val="Compact"/>
      </w:pPr>
      <w:r>
        <w:t xml:space="preserve">Collaborated with local influencers and media outlets in India New Delhi to boost brand visibility, leading to a 40% rise in social media followers.</w:t>
      </w:r>
    </w:p>
    <w:p>
      <w:pPr>
        <w:numPr>
          <w:ilvl w:val="0"/>
          <w:numId w:val="1001"/>
        </w:numPr>
        <w:pStyle w:val="Compact"/>
      </w:pPr>
      <w:r>
        <w:t xml:space="preserve">Conducted market research to identify emerging trends in the Indian consumer sector, enabling the launch of two new product lines that captured 15% market share within six months.</w:t>
      </w:r>
    </w:p>
    <w:p>
      <w:pPr>
        <w:numPr>
          <w:ilvl w:val="0"/>
          <w:numId w:val="1001"/>
        </w:numPr>
        <w:pStyle w:val="Compact"/>
      </w:pPr>
      <w:r>
        <w:t xml:space="preserve">Implemented customer segmentation strategies tailored for New Delhi's diverse demographics, improving customer retention by 20%.</w:t>
      </w:r>
    </w:p>
    <w:bookmarkEnd w:id="21"/>
    <w:bookmarkStart w:id="22" w:name="senior-marketing-executive"/>
    <w:p>
      <w:pPr>
        <w:pStyle w:val="Heading3"/>
      </w:pPr>
      <w:r>
        <w:t xml:space="preserve">Senior Marketing Executive</w:t>
      </w:r>
    </w:p>
    <w:p>
      <w:pPr>
        <w:pStyle w:val="FirstParagraph"/>
      </w:pPr>
      <w:r>
        <w:rPr>
          <w:bCs/>
          <w:b/>
        </w:rPr>
        <w:t xml:space="preserve">ABC Tech Innovations India Pvt. Ltd., India New Delhi</w:t>
      </w:r>
      <w:r>
        <w:t xml:space="preserve"> </w:t>
      </w:r>
      <w:r>
        <w:t xml:space="preserve">| June 2015 – December 2018</w:t>
      </w:r>
    </w:p>
    <w:p>
      <w:pPr>
        <w:numPr>
          <w:ilvl w:val="0"/>
          <w:numId w:val="1002"/>
        </w:numPr>
        <w:pStyle w:val="Compact"/>
      </w:pPr>
      <w:r>
        <w:t xml:space="preserve">Led a team of 15 marketing professionals to design and execute campaigns for tech products, achieving a 35% increase in website traffic through SEO and content marketing.</w:t>
      </w:r>
    </w:p>
    <w:p>
      <w:pPr>
        <w:numPr>
          <w:ilvl w:val="0"/>
          <w:numId w:val="1002"/>
        </w:numPr>
        <w:pStyle w:val="Compact"/>
      </w:pPr>
      <w:r>
        <w:t xml:space="preserve">Partnered with local businesses in New Delhi to create co-branded promotions, generating INR 2 crores in revenue during the fiscal year 2017-18.</w:t>
      </w:r>
    </w:p>
    <w:p>
      <w:pPr>
        <w:numPr>
          <w:ilvl w:val="0"/>
          <w:numId w:val="1002"/>
        </w:numPr>
        <w:pStyle w:val="Compact"/>
      </w:pPr>
      <w:r>
        <w:t xml:space="preserve">Developed a customer loyalty program that enhanced repeat purchases by 25% and improved customer satisfaction scores by 18%.</w:t>
      </w:r>
    </w:p>
    <w:p>
      <w:pPr>
        <w:numPr>
          <w:ilvl w:val="0"/>
          <w:numId w:val="1002"/>
        </w:numPr>
        <w:pStyle w:val="Compact"/>
      </w:pPr>
      <w:r>
        <w:t xml:space="preserve">Utilized CRM tools to analyze consumer behavior, resulting in targeted email campaigns that increased conversion rates by 22%.</w:t>
      </w:r>
    </w:p>
    <w:bookmarkEnd w:id="22"/>
    <w:bookmarkEnd w:id="23"/>
    <w:bookmarkStart w:id="24" w:name="education"/>
    <w:p>
      <w:pPr>
        <w:pStyle w:val="Heading2"/>
      </w:pPr>
      <w:r>
        <w:t xml:space="preserve">Education</w:t>
      </w:r>
    </w:p>
    <w:p>
      <w:pPr>
        <w:pStyle w:val="FirstParagraph"/>
      </w:pPr>
      <w:r>
        <w:rPr>
          <w:bCs/>
          <w:b/>
        </w:rPr>
        <w:t xml:space="preserve">MBA in Marketing</w:t>
      </w:r>
      <w:r>
        <w:t xml:space="preserve"> </w:t>
      </w:r>
      <w:r>
        <w:t xml:space="preserve">| Indian Institute of Management, New Delhi</w:t>
      </w:r>
      <w:r>
        <w:br/>
      </w:r>
      <w:r>
        <w:t xml:space="preserve">Graduated: June 2014</w:t>
      </w:r>
    </w:p>
    <w:p>
      <w:pPr>
        <w:pStyle w:val="BodyText"/>
      </w:pPr>
      <w:r>
        <w:rPr>
          <w:bCs/>
          <w:b/>
        </w:rPr>
        <w:t xml:space="preserve">Bachelor of Business Administration (BBA)</w:t>
      </w:r>
      <w:r>
        <w:t xml:space="preserve"> </w:t>
      </w:r>
      <w:r>
        <w:t xml:space="preserve">| Delhi University, India</w:t>
      </w:r>
      <w:r>
        <w:br/>
      </w:r>
      <w:r>
        <w:t xml:space="preserve">Graduated: July 2011</w:t>
      </w:r>
    </w:p>
    <w:bookmarkEnd w:id="24"/>
    <w:bookmarkStart w:id="25" w:name="skills"/>
    <w:p>
      <w:pPr>
        <w:pStyle w:val="Heading2"/>
      </w:pPr>
      <w:r>
        <w:t xml:space="preserve">Skills</w:t>
      </w:r>
    </w:p>
    <w:p>
      <w:pPr>
        <w:numPr>
          <w:ilvl w:val="0"/>
          <w:numId w:val="1003"/>
        </w:numPr>
        <w:pStyle w:val="Compact"/>
      </w:pPr>
      <w:r>
        <w:t xml:space="preserve">Digital Marketing (SEO, SEM, Social Media)</w:t>
      </w:r>
    </w:p>
    <w:p>
      <w:pPr>
        <w:numPr>
          <w:ilvl w:val="0"/>
          <w:numId w:val="1003"/>
        </w:numPr>
        <w:pStyle w:val="Compact"/>
      </w:pPr>
      <w:r>
        <w:t xml:space="preserve">Market Research &amp; Analysis</w:t>
      </w:r>
    </w:p>
    <w:p>
      <w:pPr>
        <w:numPr>
          <w:ilvl w:val="0"/>
          <w:numId w:val="1003"/>
        </w:numPr>
        <w:pStyle w:val="Compact"/>
      </w:pPr>
      <w:r>
        <w:t xml:space="preserve">Brand Management</w:t>
      </w:r>
    </w:p>
    <w:p>
      <w:pPr>
        <w:numPr>
          <w:ilvl w:val="0"/>
          <w:numId w:val="1003"/>
        </w:numPr>
        <w:pStyle w:val="Compact"/>
      </w:pPr>
      <w:r>
        <w:t xml:space="preserve">Campaign Strategy Development</w:t>
      </w:r>
    </w:p>
    <w:p>
      <w:pPr>
        <w:numPr>
          <w:ilvl w:val="0"/>
          <w:numId w:val="1003"/>
        </w:numPr>
        <w:pStyle w:val="Compact"/>
      </w:pPr>
      <w:r>
        <w:t xml:space="preserve">Data Analytics (Google Analytics, Excel)</w:t>
      </w:r>
    </w:p>
    <w:p>
      <w:pPr>
        <w:numPr>
          <w:ilvl w:val="0"/>
          <w:numId w:val="1003"/>
        </w:numPr>
        <w:pStyle w:val="Compact"/>
      </w:pPr>
      <w:r>
        <w:t xml:space="preserve">Project Management (Agile, Scrum)</w:t>
      </w:r>
    </w:p>
    <w:p>
      <w:pPr>
        <w:numPr>
          <w:ilvl w:val="0"/>
          <w:numId w:val="1003"/>
        </w:numPr>
        <w:pStyle w:val="Compact"/>
      </w:pPr>
      <w:r>
        <w:t xml:space="preserve">Copywriting &amp; Content Creation</w:t>
      </w:r>
    </w:p>
    <w:p>
      <w:pPr>
        <w:numPr>
          <w:ilvl w:val="0"/>
          <w:numId w:val="1003"/>
        </w:numPr>
        <w:pStyle w:val="Compact"/>
      </w:pPr>
      <w:r>
        <w:t xml:space="preserve">Stakeholder Engagement &amp; Team Leadership</w:t>
      </w:r>
    </w:p>
    <w:bookmarkEnd w:id="25"/>
    <w:bookmarkStart w:id="26"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2021</w:t>
      </w:r>
    </w:p>
    <w:p>
      <w:pPr>
        <w:numPr>
          <w:ilvl w:val="0"/>
          <w:numId w:val="1004"/>
        </w:numPr>
        <w:pStyle w:val="Compact"/>
      </w:pPr>
      <w:r>
        <w:rPr>
          <w:bCs/>
          <w:b/>
        </w:rPr>
        <w:t xml:space="preserve">Digital Marketing Certification</w:t>
      </w:r>
      <w:r>
        <w:t xml:space="preserve"> </w:t>
      </w:r>
      <w:r>
        <w:t xml:space="preserve">| Coursera, 2019</w:t>
      </w:r>
    </w:p>
    <w:p>
      <w:pPr>
        <w:numPr>
          <w:ilvl w:val="0"/>
          <w:numId w:val="1004"/>
        </w:numPr>
        <w:pStyle w:val="Compact"/>
      </w:pPr>
      <w:r>
        <w:rPr>
          <w:bCs/>
          <w:b/>
        </w:rPr>
        <w:t xml:space="preserve">PMP Certification (Project Management Professional)</w:t>
      </w:r>
      <w:r>
        <w:t xml:space="preserve"> </w:t>
      </w:r>
      <w:r>
        <w:t xml:space="preserve">| PMI, 2017</w:t>
      </w:r>
    </w:p>
    <w:bookmarkEnd w:id="26"/>
    <w:bookmarkStart w:id="29" w:name="professional-projects"/>
    <w:p>
      <w:pPr>
        <w:pStyle w:val="Heading2"/>
      </w:pPr>
      <w:r>
        <w:t xml:space="preserve">Professional Projects</w:t>
      </w:r>
    </w:p>
    <w:bookmarkStart w:id="27" w:name="X4edfa0d60e8b21d82293f611881effa1306bff9"/>
    <w:p>
      <w:pPr>
        <w:pStyle w:val="Heading3"/>
      </w:pPr>
      <w:r>
        <w:t xml:space="preserve">Launch of "DelhiBazaar" E-commerce Platform</w:t>
      </w:r>
    </w:p>
    <w:p>
      <w:pPr>
        <w:pStyle w:val="FirstParagraph"/>
      </w:pPr>
      <w:r>
        <w:rPr>
          <w:bCs/>
          <w:b/>
        </w:rPr>
        <w:t xml:space="preserve">Role:</w:t>
      </w:r>
      <w:r>
        <w:t xml:space="preserve"> </w:t>
      </w:r>
      <w:r>
        <w:t xml:space="preserve">Lead Marketing Strategist |</w:t>
      </w:r>
      <w:r>
        <w:t xml:space="preserve"> </w:t>
      </w:r>
      <w:r>
        <w:rPr>
          <w:bCs/>
          <w:b/>
        </w:rPr>
        <w:t xml:space="preserve">Location:</w:t>
      </w:r>
      <w:r>
        <w:t xml:space="preserve"> </w:t>
      </w:r>
      <w:r>
        <w:t xml:space="preserve">India New Delhi</w:t>
      </w:r>
      <w:r>
        <w:br/>
      </w:r>
      <w:r>
        <w:t xml:space="preserve">Developed a comprehensive go-to-market strategy that included targeted online ads, influencer collaborations, and local events. Resulted in a 50% increase in user sign-ups within the first three months of launch.</w:t>
      </w:r>
    </w:p>
    <w:bookmarkEnd w:id="27"/>
    <w:bookmarkStart w:id="28" w:name="brand-revamp-for-urbaneats-food-chain"/>
    <w:p>
      <w:pPr>
        <w:pStyle w:val="Heading3"/>
      </w:pPr>
      <w:r>
        <w:t xml:space="preserve">Brand Revamp for "UrbanEats" Food Chain</w:t>
      </w:r>
    </w:p>
    <w:p>
      <w:pPr>
        <w:pStyle w:val="FirstParagraph"/>
      </w:pPr>
      <w:r>
        <w:rPr>
          <w:bCs/>
          <w:b/>
        </w:rPr>
        <w:t xml:space="preserve">Role:</w:t>
      </w:r>
      <w:r>
        <w:t xml:space="preserve"> </w:t>
      </w:r>
      <w:r>
        <w:t xml:space="preserve">Marketing Manager |</w:t>
      </w:r>
      <w:r>
        <w:t xml:space="preserve"> </w:t>
      </w:r>
      <w:r>
        <w:rPr>
          <w:bCs/>
          <w:b/>
        </w:rPr>
        <w:t xml:space="preserve">Location:</w:t>
      </w:r>
      <w:r>
        <w:t xml:space="preserve"> </w:t>
      </w:r>
      <w:r>
        <w:t xml:space="preserve">India New Delhi</w:t>
      </w:r>
      <w:r>
        <w:br/>
      </w:r>
      <w:r>
        <w:t xml:space="preserve">Rebranded the food chain to appeal to young professionals in New Delhi, integrating social media storytelling and loyalty programs. Achieved a 20% growth in store footfall within six months.</w:t>
      </w:r>
    </w:p>
    <w:bookmarkEnd w:id="28"/>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(Native)</w:t>
      </w:r>
    </w:p>
    <w:p>
      <w:pPr>
        <w:numPr>
          <w:ilvl w:val="0"/>
          <w:numId w:val="1005"/>
        </w:numPr>
        <w:pStyle w:val="Compact"/>
      </w:pPr>
      <w:r>
        <w:t xml:space="preserve">Urdu (Basic)</w:t>
      </w:r>
    </w:p>
    <w:bookmarkEnd w:id="30"/>
    <w:bookmarkStart w:id="31" w:name="additional-information"/>
    <w:p>
      <w:pPr>
        <w:pStyle w:val="Heading2"/>
      </w:pPr>
      <w:r>
        <w:t xml:space="preserve">Additional Information</w:t>
      </w:r>
    </w:p>
    <w:p>
      <w:pPr>
        <w:pStyle w:val="FirstParagraph"/>
      </w:pPr>
      <w:r>
        <w:t xml:space="preserve">This resume is tailored for the role of Marketing Manager in India New Delhi, emphasizing local market expertise and proven success in driving growth within the region. The strategies and achievements highlighted reflect a deep understanding of the cultural, economic, and digital landscape specific to India New Delhi. As a Marketing Manager with a focus on innovation and results, I am dedicated to delivering impactful campaigns that resonate with diverse audiences across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India New Delhi</dc:title>
  <dc:creator/>
  <dc:language>en</dc:language>
  <cp:keywords/>
  <dcterms:created xsi:type="dcterms:W3CDTF">2026-07-23T19:40:44Z</dcterms:created>
  <dcterms:modified xsi:type="dcterms:W3CDTF">2026-07-23T19:40:44Z</dcterms:modified>
</cp:coreProperties>
</file>

<file path=docProps/custom.xml><?xml version="1.0" encoding="utf-8"?>
<Properties xmlns="http://schemas.openxmlformats.org/officeDocument/2006/custom-properties" xmlns:vt="http://schemas.openxmlformats.org/officeDocument/2006/docPropsVTypes"/>
</file>