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(Italy</w:t>
      </w:r>
      <w:r>
        <w:t xml:space="preserve"> </w:t>
      </w:r>
      <w:r>
        <w:t xml:space="preserve">Naples)</w:t>
      </w:r>
    </w:p>
    <w:bookmarkStart w:id="33" w:name="marketing-manager-resume"/>
    <w:p>
      <w:pPr>
        <w:pStyle w:val="Heading1"/>
      </w:pPr>
      <w:r>
        <w:t xml:space="preserve">Marketing Manager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Russo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giovanni.russo@example.com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Marketing Manager with over a decade of experience driving brand growth and customer engagement in the dynamic markets of Italy, particularly in Naples. Proven expertise in developing data-driven strategies, managing cross-functional teams, and executing campaigns that resonate with local audiences. Adept at leveraging digital tools and traditional methods to enhance market presence while maintaining a deep understanding of cultural nuances specific to Italy Naples. Committed to delivering measurable results through innovative approaches tailored for the Italian consumer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marketing-manager"/>
    <w:p>
      <w:pPr>
        <w:pStyle w:val="Heading3"/>
      </w:pPr>
      <w:r>
        <w:t xml:space="preserve">Marketing Manager</w:t>
      </w:r>
    </w:p>
    <w:p>
      <w:pPr>
        <w:pStyle w:val="FirstParagraph"/>
      </w:pPr>
      <w:r>
        <w:rPr>
          <w:bCs/>
          <w:b/>
        </w:rPr>
        <w:t xml:space="preserve">ABC S.p.A. – Naples, Italy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professionals to design and implement marketing strategies that increased brand awareness by 35% in the Naples region within two years.</w:t>
      </w:r>
    </w:p>
    <w:p>
      <w:pPr>
        <w:numPr>
          <w:ilvl w:val="0"/>
          <w:numId w:val="1001"/>
        </w:numPr>
        <w:pStyle w:val="Compact"/>
      </w:pPr>
      <w:r>
        <w:t xml:space="preserve">Managed a budget of €2.5 million, allocating resources efficiently across digital, print, and local events to maximize ROI for clients in the fashion and lifestyle sectors.</w:t>
      </w:r>
    </w:p>
    <w:p>
      <w:pPr>
        <w:numPr>
          <w:ilvl w:val="0"/>
          <w:numId w:val="1001"/>
        </w:numPr>
        <w:pStyle w:val="Compact"/>
      </w:pPr>
      <w:r>
        <w:t xml:space="preserve">Developed a localized content strategy for social media platforms, resulting in a 50% increase in engagement rates among Naples-based audiences.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stakeholders to launch seasonal campaigns that aligned with local festivals and cultural events, boosting sales by 22% during peak periods.</w:t>
      </w:r>
    </w:p>
    <w:bookmarkEnd w:id="22"/>
    <w:bookmarkStart w:id="23" w:name="marketing-coordinator"/>
    <w:p>
      <w:pPr>
        <w:pStyle w:val="Heading3"/>
      </w:pPr>
      <w:r>
        <w:t xml:space="preserve">Marketing Coordinator</w:t>
      </w:r>
    </w:p>
    <w:p>
      <w:pPr>
        <w:pStyle w:val="FirstParagraph"/>
      </w:pPr>
      <w:r>
        <w:rPr>
          <w:bCs/>
          <w:b/>
        </w:rPr>
        <w:t xml:space="preserve">XYZ Group – Naples, Italy</w:t>
      </w:r>
    </w:p>
    <w:p>
      <w:pPr>
        <w:pStyle w:val="BodyText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Oversaw the planning and execution of regional marketing initiatives, including influencer partnerships and community outreach programs in Naples.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consumer behavior trends in Southern Italy, which informed product positioning and messaging for new launches.</w:t>
      </w:r>
    </w:p>
    <w:p>
      <w:pPr>
        <w:numPr>
          <w:ilvl w:val="0"/>
          <w:numId w:val="1002"/>
        </w:numPr>
        <w:pStyle w:val="Compact"/>
      </w:pPr>
      <w:r>
        <w:t xml:space="preserve">Created a digital marketing framework that improved website traffic by 40% through targeted SEO and content marketing strategies tailored for Italian audiences.</w:t>
      </w:r>
    </w:p>
    <w:p>
      <w:pPr>
        <w:numPr>
          <w:ilvl w:val="0"/>
          <w:numId w:val="1002"/>
        </w:numPr>
        <w:pStyle w:val="Compact"/>
      </w:pPr>
      <w:r>
        <w:t xml:space="preserve">Managed cross-departmental projects to integrate CRM systems, enhancing customer retention rates by 18% in Naples-specific operations.</w:t>
      </w:r>
    </w:p>
    <w:bookmarkEnd w:id="23"/>
    <w:bookmarkStart w:id="24" w:name="junior-marketing-specialist"/>
    <w:p>
      <w:pPr>
        <w:pStyle w:val="Heading3"/>
      </w:pPr>
      <w:r>
        <w:t xml:space="preserve">Junior Marketing Specialist</w:t>
      </w:r>
    </w:p>
    <w:p>
      <w:pPr>
        <w:pStyle w:val="FirstParagraph"/>
      </w:pPr>
      <w:r>
        <w:rPr>
          <w:bCs/>
          <w:b/>
        </w:rPr>
        <w:t xml:space="preserve">PQR Agency – Naples, Italy</w:t>
      </w:r>
    </w:p>
    <w:p>
      <w:pPr>
        <w:pStyle w:val="BodyText"/>
      </w:pP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brand identity and promotional materials for local businesses, contributing to a 25% growth in client acquisition.</w:t>
      </w:r>
    </w:p>
    <w:p>
      <w:pPr>
        <w:numPr>
          <w:ilvl w:val="0"/>
          <w:numId w:val="1003"/>
        </w:numPr>
        <w:pStyle w:val="Compact"/>
      </w:pPr>
      <w:r>
        <w:t xml:space="preserve">Supported the creation of email marketing campaigns that achieved a 30% open rate, exceeding industry benchmarks for Naples-based companies.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trade fairs and networking events to build relationships with key stakeholders in the Italian market.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Università degli Studi di Napoli Federico II – Naples, Italy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Bachelor’s Degree in Marketing and Communication</w:t>
      </w:r>
    </w:p>
    <w:p>
      <w:pPr>
        <w:pStyle w:val="BodyText"/>
      </w:pPr>
      <w:r>
        <w:rPr>
          <w:iCs/>
          <w:i/>
        </w:rPr>
        <w:t xml:space="preserve">Università degli Studi di Salerno – Salerno, Italy</w:t>
      </w:r>
    </w:p>
    <w:p>
      <w:pPr>
        <w:pStyle w:val="BodyText"/>
      </w:pPr>
      <w:r>
        <w:rPr>
          <w:iCs/>
          <w:i/>
        </w:rPr>
        <w:t xml:space="preserve">Graduated: 2007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Digital Marketing (SEO, SEM, Social Media Management)</w:t>
      </w:r>
    </w:p>
    <w:p>
      <w:pPr>
        <w:numPr>
          <w:ilvl w:val="0"/>
          <w:numId w:val="1004"/>
        </w:numPr>
        <w:pStyle w:val="Compact"/>
      </w:pPr>
      <w:r>
        <w:t xml:space="preserve">Campaign Planning and Execution</w:t>
      </w:r>
    </w:p>
    <w:p>
      <w:pPr>
        <w:numPr>
          <w:ilvl w:val="0"/>
          <w:numId w:val="1004"/>
        </w:numPr>
        <w:pStyle w:val="Compact"/>
      </w:pPr>
      <w:r>
        <w:t xml:space="preserve">Market Research and Analysis</w:t>
      </w:r>
    </w:p>
    <w:p>
      <w:pPr>
        <w:numPr>
          <w:ilvl w:val="0"/>
          <w:numId w:val="1004"/>
        </w:numPr>
        <w:pStyle w:val="Compact"/>
      </w:pPr>
      <w:r>
        <w:t xml:space="preserve">Brand Strategy Development</w:t>
      </w:r>
    </w:p>
    <w:p>
      <w:pPr>
        <w:numPr>
          <w:ilvl w:val="0"/>
          <w:numId w:val="1004"/>
        </w:numPr>
        <w:pStyle w:val="Compact"/>
      </w:pPr>
      <w:r>
        <w:t xml:space="preserve">Team Leadership and Project Management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(fluent), English (proficient), French (basic)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Facebook Blueprint Certification – 2019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2018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ea1de33137f7e98a0e7579ec91930a4945fa05b"/>
    <w:p>
      <w:pPr>
        <w:pStyle w:val="Heading3"/>
      </w:pPr>
      <w:r>
        <w:t xml:space="preserve">Naples Culture Festival Marketing Initiative (2020)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Marketing Strategist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a campaign to promote the Naples Culture Festival, targeting both local and international tourists. The initiative included social media contests, influencer collaborations, and localized advertising in Naples’ main districts.</w:t>
      </w:r>
    </w:p>
    <w:p>
      <w:pPr>
        <w:numPr>
          <w:ilvl w:val="0"/>
          <w:numId w:val="1006"/>
        </w:numPr>
        <w:pStyle w:val="Compact"/>
      </w:pPr>
      <w:r>
        <w:t xml:space="preserve">Generated 500K+ social media interactions and increased festival attendance by 15% compared to previous years.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artists and cultural institutions to create a unique brand identity for the event.</w:t>
      </w:r>
    </w:p>
    <w:bookmarkEnd w:id="29"/>
    <w:bookmarkStart w:id="30" w:name="X3a1e6f94e62cccd6ae943e88a099d1291d273ce"/>
    <w:p>
      <w:pPr>
        <w:pStyle w:val="Heading3"/>
      </w:pPr>
      <w:r>
        <w:t xml:space="preserve">E-Commerce Expansion in Southern Italy (2019)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Marketing Consultant</w:t>
      </w:r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Advised an e-commerce startup on entering the Naples market, focusing on digital marketing and customer acquisition strategies.</w:t>
      </w:r>
    </w:p>
    <w:p>
      <w:pPr>
        <w:numPr>
          <w:ilvl w:val="0"/>
          <w:numId w:val="1007"/>
        </w:numPr>
        <w:pStyle w:val="Compact"/>
      </w:pPr>
      <w:r>
        <w:t xml:space="preserve">Developed a targeted ad campaign that increased website traffic by 60% within six months.</w:t>
      </w:r>
    </w:p>
    <w:p>
      <w:pPr>
        <w:numPr>
          <w:ilvl w:val="0"/>
          <w:numId w:val="1007"/>
        </w:numPr>
        <w:pStyle w:val="Compact"/>
      </w:pPr>
      <w:r>
        <w:t xml:space="preserve">Identified key regional influencers to amplify brand visibility in Naples and surrounding areas.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Giovanni Russo at giovanni.russo@example.com for references from previous employers in Italy Naples.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(Italy Naples)</dc:title>
  <dc:creator/>
  <dc:language>en</dc:language>
  <cp:keywords/>
  <dcterms:created xsi:type="dcterms:W3CDTF">2025-12-10T21:29:33Z</dcterms:created>
  <dcterms:modified xsi:type="dcterms:W3CDTF">2025-12-10T21:29:33Z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