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Osaka</w:t>
      </w:r>
    </w:p>
    <w:bookmarkStart w:id="37" w:name="Xb3ddd4a0e5c06a7e5abe350362b1fde95f69371"/>
    <w:p>
      <w:pPr>
        <w:pStyle w:val="Heading1"/>
      </w:pPr>
      <w:r>
        <w:t xml:space="preserve">Resume for Marketing Manager in Japan Osaka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Akira Tanaka</w:t>
      </w:r>
    </w:p>
    <w:p>
      <w:pPr>
        <w:pStyle w:val="BodyText"/>
      </w:pPr>
      <w:r>
        <w:rPr>
          <w:bCs/>
          <w:b/>
        </w:rPr>
        <w:t xml:space="preserve">Email:</w:t>
      </w:r>
      <w:r>
        <w:t xml:space="preserve"> </w:t>
      </w:r>
      <w:r>
        <w:t xml:space="preserve">akira.tanaka@osakamarketing.jp</w:t>
      </w:r>
    </w:p>
    <w:p>
      <w:pPr>
        <w:pStyle w:val="BodyText"/>
      </w:pPr>
      <w:r>
        <w:rPr>
          <w:bCs/>
          <w:b/>
        </w:rPr>
        <w:t xml:space="preserve">Phone:</w:t>
      </w:r>
      <w:r>
        <w:t xml:space="preserve"> </w:t>
      </w:r>
      <w:r>
        <w:t xml:space="preserve">+81-6-1234-5678</w:t>
      </w:r>
    </w:p>
    <w:p>
      <w:pPr>
        <w:pStyle w:val="BodyText"/>
      </w:pPr>
      <w:r>
        <w:rPr>
          <w:bCs/>
          <w:b/>
        </w:rPr>
        <w:t xml:space="preserve">Location:</w:t>
      </w:r>
      <w:r>
        <w:t xml:space="preserve"> </w:t>
      </w:r>
      <w:r>
        <w:t xml:space="preserve">Osaka, Japan</w:t>
      </w:r>
    </w:p>
    <w:bookmarkEnd w:id="20"/>
    <w:bookmarkEnd w:id="21"/>
    <w:bookmarkStart w:id="22" w:name="professional-summary"/>
    <w:p>
      <w:pPr>
        <w:pStyle w:val="Heading2"/>
      </w:pPr>
      <w:r>
        <w:t xml:space="preserve">Professional Summary</w:t>
      </w:r>
    </w:p>
    <w:p>
      <w:pPr>
        <w:pStyle w:val="FirstParagraph"/>
      </w:pPr>
      <w:r>
        <w:t xml:space="preserve">A results-driven Marketing Manager with over 10 years of experience in developing and executing strategic marketing initiatives in dynamic markets. Proven expertise in driving brand growth, increasing market share, and optimizing digital campaigns. Adept at navigating cultural nuances and leveraging data-driven insights to create impactful marketing strategies tailored for Japan Osaka's unique business environment. Passionate about fostering innovation and building long-term relationships with stakeholders across industries.</w:t>
      </w:r>
    </w:p>
    <w:bookmarkEnd w:id="22"/>
    <w:bookmarkStart w:id="23" w:name="key-skills"/>
    <w:p>
      <w:pPr>
        <w:pStyle w:val="Heading2"/>
      </w:pPr>
      <w:r>
        <w:t xml:space="preserve">Key Skills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Campaign Management</w:t>
      </w:r>
    </w:p>
    <w:p>
      <w:pPr>
        <w:numPr>
          <w:ilvl w:val="0"/>
          <w:numId w:val="1001"/>
        </w:numPr>
        <w:pStyle w:val="Compact"/>
      </w:pPr>
      <w:r>
        <w:t xml:space="preserve">Data Analysis and Reporting</w:t>
      </w:r>
    </w:p>
    <w:p>
      <w:pPr>
        <w:numPr>
          <w:ilvl w:val="0"/>
          <w:numId w:val="1001"/>
        </w:numPr>
        <w:pStyle w:val="Compact"/>
      </w:pPr>
      <w:r>
        <w:t xml:space="preserve">Cross-functional Team Leadership</w:t>
      </w:r>
    </w:p>
    <w:p>
      <w:pPr>
        <w:numPr>
          <w:ilvl w:val="0"/>
          <w:numId w:val="1001"/>
        </w:numPr>
        <w:pStyle w:val="Compact"/>
      </w:pPr>
      <w:r>
        <w:t xml:space="preserve">Brand Positioning and Development</w:t>
      </w:r>
    </w:p>
    <w:p>
      <w:pPr>
        <w:numPr>
          <w:ilvl w:val="0"/>
          <w:numId w:val="1001"/>
        </w:numPr>
        <w:pStyle w:val="Compact"/>
      </w:pPr>
      <w:r>
        <w:t xml:space="preserve">Consumer Behavior Research</w:t>
      </w:r>
    </w:p>
    <w:p>
      <w:pPr>
        <w:numPr>
          <w:ilvl w:val="0"/>
          <w:numId w:val="1001"/>
        </w:numPr>
        <w:pStyle w:val="Compact"/>
      </w:pPr>
      <w:r>
        <w:t xml:space="preserve">Japanese Language Proficiency (N2 Level)</w:t>
      </w:r>
    </w:p>
    <w:bookmarkEnd w:id="23"/>
    <w:bookmarkStart w:id="27" w:name="professional-experience"/>
    <w:p>
      <w:pPr>
        <w:pStyle w:val="Heading2"/>
      </w:pPr>
      <w:r>
        <w:t xml:space="preserve">Professional Experience</w:t>
      </w:r>
    </w:p>
    <w:bookmarkStart w:id="24" w:name="Xbaaa3556b5e8b1a064a5ee703afcbf82186fcec"/>
    <w:p>
      <w:pPr>
        <w:pStyle w:val="Heading3"/>
      </w:pPr>
      <w:r>
        <w:t xml:space="preserve">Marketing Manager, Osaka Tech Innovations Co., Ltd. | Osaka, Japan</w:t>
      </w:r>
    </w:p>
    <w:p>
      <w:pPr>
        <w:pStyle w:val="FirstParagraph"/>
      </w:pPr>
      <w:r>
        <w:rPr>
          <w:iCs/>
          <w:i/>
        </w:rPr>
        <w:t xml:space="preserve">March 2018 – Present</w:t>
      </w:r>
    </w:p>
    <w:p>
      <w:pPr>
        <w:numPr>
          <w:ilvl w:val="0"/>
          <w:numId w:val="1002"/>
        </w:numPr>
        <w:pStyle w:val="Compact"/>
      </w:pPr>
      <w:r>
        <w:t xml:space="preserve">Designed and executed a comprehensive marketing strategy that increased product sales by 40% within two years, targeting both domestic and international markets in Japan Osaka.</w:t>
      </w:r>
    </w:p>
    <w:p>
      <w:pPr>
        <w:numPr>
          <w:ilvl w:val="0"/>
          <w:numId w:val="1002"/>
        </w:numPr>
        <w:pStyle w:val="Compact"/>
      </w:pPr>
      <w:r>
        <w:t xml:space="preserve">Spearheaded the launch of a new line of smart home devices, achieving 25% market penetration in the first six months through localized digital campaigns and partnerships with key local retailers.</w:t>
      </w:r>
    </w:p>
    <w:p>
      <w:pPr>
        <w:numPr>
          <w:ilvl w:val="0"/>
          <w:numId w:val="1002"/>
        </w:numPr>
        <w:pStyle w:val="Compact"/>
      </w:pPr>
      <w:r>
        <w:t xml:space="preserve">Managed a cross-functional team of 15 professionals, fostering collaboration between product development, sales, and customer service departments to align marketing efforts with company goals.</w:t>
      </w:r>
    </w:p>
    <w:p>
      <w:pPr>
        <w:numPr>
          <w:ilvl w:val="0"/>
          <w:numId w:val="1002"/>
        </w:numPr>
        <w:pStyle w:val="Compact"/>
      </w:pPr>
      <w:r>
        <w:t xml:space="preserve">Implemented data-driven strategies using Google Analytics and CRM tools, resulting in a 30% improvement in lead conversion rates.</w:t>
      </w:r>
    </w:p>
    <w:p>
      <w:pPr>
        <w:numPr>
          <w:ilvl w:val="0"/>
          <w:numId w:val="1002"/>
        </w:numPr>
        <w:pStyle w:val="Compact"/>
      </w:pPr>
      <w:r>
        <w:t xml:space="preserve">Developed a strong brand presence on social media platforms tailored for Japan Osaka’s demographics, increasing engagement by 50% through culturally relevant content creation.</w:t>
      </w:r>
    </w:p>
    <w:bookmarkEnd w:id="24"/>
    <w:bookmarkStart w:id="25" w:name="Xae068c0e08a560ba81f63791049dd793e5b45a1"/>
    <w:p>
      <w:pPr>
        <w:pStyle w:val="Heading3"/>
      </w:pPr>
      <w:r>
        <w:t xml:space="preserve">Marketing Coordinator, Global Solutions Japan | Osaka, Japan</w:t>
      </w:r>
    </w:p>
    <w:p>
      <w:pPr>
        <w:pStyle w:val="FirstParagraph"/>
      </w:pPr>
      <w:r>
        <w:rPr>
          <w:iCs/>
          <w:i/>
        </w:rPr>
        <w:t xml:space="preserve">June 2015 – February 2018</w:t>
      </w:r>
    </w:p>
    <w:p>
      <w:pPr>
        <w:numPr>
          <w:ilvl w:val="0"/>
          <w:numId w:val="1003"/>
        </w:numPr>
        <w:pStyle w:val="Compact"/>
      </w:pPr>
      <w:r>
        <w:t xml:space="preserve">Collaborated with senior management to create marketing plans for regional expansion projects, contributing to a 20% increase in market share across Osaka and neighboring regions.</w:t>
      </w:r>
    </w:p>
    <w:p>
      <w:pPr>
        <w:numPr>
          <w:ilvl w:val="0"/>
          <w:numId w:val="1003"/>
        </w:numPr>
        <w:pStyle w:val="Compact"/>
      </w:pPr>
      <w:r>
        <w:t xml:space="preserve">Organized and executed large-scale events, including the annual Osaka International Trade Fair, which attracted over 10,000 attendees and generated significant media coverage.</w:t>
      </w:r>
    </w:p>
    <w:p>
      <w:pPr>
        <w:numPr>
          <w:ilvl w:val="0"/>
          <w:numId w:val="1003"/>
        </w:numPr>
        <w:pStyle w:val="Compact"/>
      </w:pPr>
      <w:r>
        <w:t xml:space="preserve">Conducted in-depth market research to identify consumer trends in Japan Osaka, leading to the development of targeted campaigns that improved customer retention by 25%.</w:t>
      </w:r>
    </w:p>
    <w:p>
      <w:pPr>
        <w:numPr>
          <w:ilvl w:val="0"/>
          <w:numId w:val="1003"/>
        </w:numPr>
        <w:pStyle w:val="Compact"/>
      </w:pPr>
      <w:r>
        <w:t xml:space="preserve">Supported the implementation of a new ERP system for marketing operations, streamlining processes and reducing costs by 15%.</w:t>
      </w:r>
    </w:p>
    <w:bookmarkEnd w:id="25"/>
    <w:bookmarkStart w:id="26" w:name="Xcca7acf639f5372437c151779dde07800d2279c"/>
    <w:p>
      <w:pPr>
        <w:pStyle w:val="Heading3"/>
      </w:pPr>
      <w:r>
        <w:t xml:space="preserve">Marketing Assistant, TechNova Japan | Tokyo, Japan</w:t>
      </w:r>
    </w:p>
    <w:p>
      <w:pPr>
        <w:pStyle w:val="FirstParagraph"/>
      </w:pPr>
      <w:r>
        <w:rPr>
          <w:iCs/>
          <w:i/>
        </w:rPr>
        <w:t xml:space="preserve">July 2012 – May 2015</w:t>
      </w:r>
    </w:p>
    <w:p>
      <w:pPr>
        <w:numPr>
          <w:ilvl w:val="0"/>
          <w:numId w:val="1004"/>
        </w:numPr>
        <w:pStyle w:val="Compact"/>
      </w:pPr>
      <w:r>
        <w:t xml:space="preserve">Assisted in the planning and execution of national marketing campaigns, contributing to a 15% increase in brand awareness among tech-savvy consumers.</w:t>
      </w:r>
    </w:p>
    <w:p>
      <w:pPr>
        <w:numPr>
          <w:ilvl w:val="0"/>
          <w:numId w:val="1004"/>
        </w:numPr>
        <w:pStyle w:val="Compact"/>
      </w:pPr>
      <w:r>
        <w:t xml:space="preserve">Managed social media accounts for three key products, increasing follower count by 60% through engaging content and interactive campaigns.</w:t>
      </w:r>
    </w:p>
    <w:p>
      <w:pPr>
        <w:numPr>
          <w:ilvl w:val="0"/>
          <w:numId w:val="1004"/>
        </w:numPr>
        <w:pStyle w:val="Compact"/>
      </w:pPr>
      <w:r>
        <w:t xml:space="preserve">Collaborated with the design team to create promotional materials that aligned with the company’s brand identity and resonated with Japan Osaka’s target audience.</w:t>
      </w:r>
    </w:p>
    <w:bookmarkEnd w:id="26"/>
    <w:bookmarkEnd w:id="27"/>
    <w:bookmarkStart w:id="31" w:name="education-certifications"/>
    <w:p>
      <w:pPr>
        <w:pStyle w:val="Heading2"/>
      </w:pPr>
      <w:r>
        <w:t xml:space="preserve">Education &amp; Certifications</w:t>
      </w:r>
    </w:p>
    <w:bookmarkStart w:id="28" w:name="Xaace71f146a0166138a505d50d5ad384bb3aab5"/>
    <w:p>
      <w:pPr>
        <w:pStyle w:val="Heading3"/>
      </w:pPr>
      <w:r>
        <w:t xml:space="preserve">MBA in Marketing, Osaka University | Osaka, Japan</w:t>
      </w:r>
    </w:p>
    <w:p>
      <w:pPr>
        <w:pStyle w:val="FirstParagraph"/>
      </w:pPr>
      <w:r>
        <w:rPr>
          <w:iCs/>
          <w:i/>
        </w:rPr>
        <w:t xml:space="preserve">Graduated: 2012</w:t>
      </w:r>
    </w:p>
    <w:p>
      <w:pPr>
        <w:numPr>
          <w:ilvl w:val="0"/>
          <w:numId w:val="1005"/>
        </w:numPr>
        <w:pStyle w:val="Compact"/>
      </w:pPr>
      <w:r>
        <w:t xml:space="preserve">Specialized in International Marketing and Digital Strategies.</w:t>
      </w:r>
    </w:p>
    <w:p>
      <w:pPr>
        <w:numPr>
          <w:ilvl w:val="0"/>
          <w:numId w:val="1005"/>
        </w:numPr>
        <w:pStyle w:val="Compact"/>
      </w:pPr>
      <w:r>
        <w:t xml:space="preserve">Thesis: "Marketing Challenges in the Japanese Tech Industry."</w:t>
      </w:r>
    </w:p>
    <w:bookmarkEnd w:id="28"/>
    <w:bookmarkStart w:id="29" w:name="Xa545155576d3a27bc5570fac91082e0d8b4f5cf"/>
    <w:p>
      <w:pPr>
        <w:pStyle w:val="Heading3"/>
      </w:pPr>
      <w:r>
        <w:t xml:space="preserve">Certified Digital Marketing Professional, Google | Online</w:t>
      </w:r>
    </w:p>
    <w:p>
      <w:pPr>
        <w:pStyle w:val="FirstParagraph"/>
      </w:pPr>
      <w:r>
        <w:rPr>
          <w:iCs/>
          <w:i/>
        </w:rPr>
        <w:t xml:space="preserve">2018</w:t>
      </w:r>
    </w:p>
    <w:bookmarkEnd w:id="29"/>
    <w:bookmarkStart w:id="30" w:name="X0e6836b55589b947b71ccce4885a0f9ae210adb"/>
    <w:p>
      <w:pPr>
        <w:pStyle w:val="Heading3"/>
      </w:pPr>
      <w:r>
        <w:t xml:space="preserve">JMA Certification (Japan Marketing Association), Tokyo, Japan</w:t>
      </w:r>
    </w:p>
    <w:p>
      <w:pPr>
        <w:pStyle w:val="FirstParagraph"/>
      </w:pPr>
      <w:r>
        <w:rPr>
          <w:iCs/>
          <w:i/>
        </w:rPr>
        <w:t xml:space="preserve">2017</w:t>
      </w:r>
    </w:p>
    <w:bookmarkEnd w:id="30"/>
    <w:bookmarkEnd w:id="31"/>
    <w:bookmarkStart w:id="36" w:name="additional-sections"/>
    <w:p>
      <w:pPr>
        <w:pStyle w:val="Heading2"/>
      </w:pPr>
      <w:r>
        <w:t xml:space="preserve">Additional Sections</w:t>
      </w:r>
    </w:p>
    <w:bookmarkStart w:id="32" w:name="languages"/>
    <w:p>
      <w:pPr>
        <w:pStyle w:val="Heading3"/>
      </w:pPr>
      <w:r>
        <w:t xml:space="preserve">Languages</w:t>
      </w:r>
    </w:p>
    <w:p>
      <w:pPr>
        <w:numPr>
          <w:ilvl w:val="0"/>
          <w:numId w:val="1006"/>
        </w:numPr>
        <w:pStyle w:val="Compact"/>
      </w:pPr>
      <w:r>
        <w:t xml:space="preserve">Japanese – Native (N1 Level)</w:t>
      </w:r>
    </w:p>
    <w:p>
      <w:pPr>
        <w:numPr>
          <w:ilvl w:val="0"/>
          <w:numId w:val="1006"/>
        </w:numPr>
        <w:pStyle w:val="Compact"/>
      </w:pPr>
      <w:r>
        <w:t xml:space="preserve">English – Fluent (TOEIC 950)</w:t>
      </w:r>
    </w:p>
    <w:bookmarkEnd w:id="32"/>
    <w:bookmarkStart w:id="33" w:name="projects"/>
    <w:p>
      <w:pPr>
        <w:pStyle w:val="Heading3"/>
      </w:pPr>
      <w:r>
        <w:t xml:space="preserve">Projects</w:t>
      </w:r>
    </w:p>
    <w:p>
      <w:pPr>
        <w:pStyle w:val="FirstParagraph"/>
      </w:pPr>
      <w:r>
        <w:rPr>
          <w:bCs/>
          <w:b/>
        </w:rPr>
        <w:t xml:space="preserve">Osumi Festival Promotion Campaign:</w:t>
      </w:r>
      <w:r>
        <w:t xml:space="preserve"> </w:t>
      </w:r>
      <w:r>
        <w:t xml:space="preserve">Led a team to create a cultural marketing campaign for the Osaka-based Osumi Festival, resulting in a 40% increase in local participation and media coverage.</w:t>
      </w:r>
    </w:p>
    <w:p>
      <w:pPr>
        <w:pStyle w:val="BodyText"/>
      </w:pPr>
      <w:r>
        <w:rPr>
          <w:bCs/>
          <w:b/>
        </w:rPr>
        <w:t xml:space="preserve">Sustainable Tech Initiative:</w:t>
      </w:r>
      <w:r>
        <w:t xml:space="preserve"> </w:t>
      </w:r>
      <w:r>
        <w:t xml:space="preserve">Developed a green marketing strategy for Osaka Tech Innovations, highlighting eco-friendly products and achieving 30% growth in environmentally conscious consumer segments.</w:t>
      </w:r>
    </w:p>
    <w:bookmarkEnd w:id="33"/>
    <w:bookmarkStart w:id="34" w:name="professional-memberships"/>
    <w:p>
      <w:pPr>
        <w:pStyle w:val="Heading3"/>
      </w:pPr>
      <w:r>
        <w:t xml:space="preserve">Professional Memberships</w:t>
      </w:r>
    </w:p>
    <w:p>
      <w:pPr>
        <w:numPr>
          <w:ilvl w:val="0"/>
          <w:numId w:val="1007"/>
        </w:numPr>
        <w:pStyle w:val="Compact"/>
      </w:pPr>
      <w:r>
        <w:t xml:space="preserve">Japan Marketing Association (JMA)</w:t>
      </w:r>
    </w:p>
    <w:p>
      <w:pPr>
        <w:numPr>
          <w:ilvl w:val="0"/>
          <w:numId w:val="1007"/>
        </w:numPr>
        <w:pStyle w:val="Compact"/>
      </w:pPr>
      <w:r>
        <w:t xml:space="preserve">Japanese Chamber of Commerce and Industry (JCCI)</w:t>
      </w:r>
    </w:p>
    <w:bookmarkEnd w:id="34"/>
    <w:bookmarkStart w:id="35" w:name="references"/>
    <w:p>
      <w:pPr>
        <w:pStyle w:val="Heading3"/>
      </w:pPr>
      <w:r>
        <w:t xml:space="preserve">References</w:t>
      </w:r>
    </w:p>
    <w:p>
      <w:pPr>
        <w:pStyle w:val="FirstParagraph"/>
      </w:pPr>
      <w:r>
        <w:t xml:space="preserve">Available upon request.</w:t>
      </w:r>
    </w:p>
    <w:bookmarkEnd w:id="35"/>
    <w:bookmarkEnd w:id="36"/>
    <w:p>
      <w:pPr>
        <w:pStyle w:val="BodyText"/>
      </w:pPr>
      <w:r>
        <w:t xml:space="preserve">This resume is tailored for the role of Marketing Manager in Japan Osaka, emphasizing cultural awareness, strategic leadership, and a deep understanding of local market dynamics. It aligns with the expectations of Japanese employers who value professionalism, precision, and results-driven approaches.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Marketing Manager in Japan Osaka</dc:title>
  <dc:creator/>
  <dc:language>en</dc:language>
  <cp:keywords/>
  <dcterms:created xsi:type="dcterms:W3CDTF">2026-07-23T11:38:29Z</dcterms:created>
  <dcterms:modified xsi:type="dcterms:W3CDTF">2026-07-23T11:38:29Z</dcterms:modified>
</cp:coreProperties>
</file>

<file path=docProps/custom.xml><?xml version="1.0" encoding="utf-8"?>
<Properties xmlns="http://schemas.openxmlformats.org/officeDocument/2006/custom-properties" xmlns:vt="http://schemas.openxmlformats.org/officeDocument/2006/docPropsVTypes"/>
</file>