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Pakistan</w:t>
      </w:r>
      <w:r>
        <w:t xml:space="preserve"> </w:t>
      </w:r>
      <w:r>
        <w:t xml:space="preserve">Karachi</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p>
    <w:p>
      <w:pPr>
        <w:pStyle w:val="BodyText"/>
      </w:pPr>
      <w:r>
        <w:rPr>
          <w:bCs/>
          <w:b/>
        </w:rPr>
        <w:t xml:space="preserve">Address:</w:t>
      </w:r>
      <w:r>
        <w:t xml:space="preserve"> </w:t>
      </w:r>
      <w:r>
        <w:t xml:space="preserve">123 Main Street, Clifton, Karachi, Pakistan</w:t>
      </w:r>
    </w:p>
    <w:p>
      <w:pPr>
        <w:pStyle w:val="BodyText"/>
      </w:pPr>
      <w:r>
        <w:rPr>
          <w:bCs/>
          <w:b/>
        </w:rPr>
        <w:t xml:space="preserve">Phone:</w:t>
      </w:r>
      <w:r>
        <w:t xml:space="preserve"> </w:t>
      </w:r>
      <w:r>
        <w:t xml:space="preserve">+92-300-1234567</w:t>
      </w:r>
    </w:p>
    <w:p>
      <w:pPr>
        <w:pStyle w:val="BodyText"/>
      </w:pPr>
      <w:r>
        <w:rPr>
          <w:bCs/>
          <w:b/>
        </w:rPr>
        <w:t xml:space="preserve">Email:</w:t>
      </w:r>
      <w:r>
        <w:t xml:space="preserve"> </w:t>
      </w:r>
      <w:r>
        <w:t xml:space="preserve">ayesha.khan.marketing@gmail.com</w:t>
      </w:r>
    </w:p>
    <w:bookmarkEnd w:id="20"/>
    <w:bookmarkStart w:id="21" w:name="professional-summary"/>
    <w:p>
      <w:pPr>
        <w:pStyle w:val="Heading2"/>
      </w:pPr>
      <w:r>
        <w:t xml:space="preserve">Professional Summary</w:t>
      </w:r>
    </w:p>
    <w:p>
      <w:pPr>
        <w:pStyle w:val="FirstParagraph"/>
      </w:pPr>
      <w:r>
        <w:t xml:space="preserve">Dynamic and results-driven Marketing Manager with over 7 years of experience in developing and executing strategic marketing campaigns tailored to the vibrant market of Pakistan Karachi. Proven expertise in brand positioning, digital marketing, and market research, with a strong focus on leveraging local trends to drive growth. Adept at navigating the unique challenges of the Pakistani business landscape while delivering measurable outcomes. Committed to fostering innovation and building long-term customer relationships in Karachi’s competitive environment.</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ABC Corporation, Karachi, Pakistan</w:t>
      </w:r>
      <w:r>
        <w:t xml:space="preserve"> </w:t>
      </w:r>
      <w:r>
        <w:t xml:space="preserve">| January 2018 – Present</w:t>
      </w:r>
    </w:p>
    <w:p>
      <w:pPr>
        <w:numPr>
          <w:ilvl w:val="0"/>
          <w:numId w:val="1001"/>
        </w:numPr>
        <w:pStyle w:val="Compact"/>
      </w:pPr>
      <w:r>
        <w:t xml:space="preserve">Developed and implemented a comprehensive marketing strategy that increased market share by 25% in the first year, targeting key sectors such as retail and F&amp;B in Karachi.</w:t>
      </w:r>
    </w:p>
    <w:p>
      <w:pPr>
        <w:numPr>
          <w:ilvl w:val="0"/>
          <w:numId w:val="1001"/>
        </w:numPr>
        <w:pStyle w:val="Compact"/>
      </w:pPr>
      <w:r>
        <w:t xml:space="preserve">Led a team of 10+ professionals to launch the “Karachi Pride” campaign, boosting brand visibility by 40% across local and digital platforms.</w:t>
      </w:r>
    </w:p>
    <w:p>
      <w:pPr>
        <w:numPr>
          <w:ilvl w:val="0"/>
          <w:numId w:val="1001"/>
        </w:numPr>
        <w:pStyle w:val="Compact"/>
      </w:pPr>
      <w:r>
        <w:t xml:space="preserve">Conducted in-depth market analysis to identify emerging trends in Pakistan’s consumer behavior, resulting in a 30% increase in customer retention rates.</w:t>
      </w:r>
    </w:p>
    <w:p>
      <w:pPr>
        <w:numPr>
          <w:ilvl w:val="0"/>
          <w:numId w:val="1001"/>
        </w:numPr>
        <w:pStyle w:val="Compact"/>
      </w:pPr>
      <w:r>
        <w:t xml:space="preserve">Collaborated with local influencers and media outlets to create culturally relevant content, driving a 50% growth in social media engagement within six months.</w:t>
      </w:r>
    </w:p>
    <w:p>
      <w:pPr>
        <w:numPr>
          <w:ilvl w:val="0"/>
          <w:numId w:val="1001"/>
        </w:numPr>
        <w:pStyle w:val="Compact"/>
      </w:pPr>
      <w:r>
        <w:t xml:space="preserve">Managed the budget for national and regional campaigns, ensuring cost-effectiveness while achieving KPIs of 15% ROI on digital advertising spend.</w:t>
      </w:r>
    </w:p>
    <w:bookmarkEnd w:id="22"/>
    <w:bookmarkStart w:id="23" w:name="marketing-executive"/>
    <w:p>
      <w:pPr>
        <w:pStyle w:val="Heading3"/>
      </w:pPr>
      <w:r>
        <w:t xml:space="preserve">Marketing Executive</w:t>
      </w:r>
    </w:p>
    <w:p>
      <w:pPr>
        <w:pStyle w:val="FirstParagraph"/>
      </w:pPr>
      <w:r>
        <w:rPr>
          <w:bCs/>
          <w:b/>
        </w:rPr>
        <w:t xml:space="preserve">XYZ Solutions, Karachi, Pakistan</w:t>
      </w:r>
      <w:r>
        <w:t xml:space="preserve"> </w:t>
      </w:r>
      <w:r>
        <w:t xml:space="preserve">| June 2014 – December 2017</w:t>
      </w:r>
    </w:p>
    <w:p>
      <w:pPr>
        <w:numPr>
          <w:ilvl w:val="0"/>
          <w:numId w:val="1002"/>
        </w:numPr>
        <w:pStyle w:val="Compact"/>
      </w:pPr>
      <w:r>
        <w:t xml:space="preserve">Pioneered the digital transformation of the company’s marketing strategy, increasing online sales by 35% through SEO and social media optimization.</w:t>
      </w:r>
    </w:p>
    <w:p>
      <w:pPr>
        <w:numPr>
          <w:ilvl w:val="0"/>
          <w:numId w:val="1002"/>
        </w:numPr>
        <w:pStyle w:val="Compact"/>
      </w:pPr>
      <w:r>
        <w:t xml:space="preserve">Designed and executed targeted email marketing campaigns that improved lead conversion rates by 20% in Karachi’s SME sector.</w:t>
      </w:r>
    </w:p>
    <w:p>
      <w:pPr>
        <w:numPr>
          <w:ilvl w:val="0"/>
          <w:numId w:val="1002"/>
        </w:numPr>
        <w:pStyle w:val="Compact"/>
      </w:pPr>
      <w:r>
        <w:t xml:space="preserve">Partnered with local distributors to expand product reach across Pakistan, contributing to a 10% annual growth in sales.</w:t>
      </w:r>
    </w:p>
    <w:p>
      <w:pPr>
        <w:numPr>
          <w:ilvl w:val="0"/>
          <w:numId w:val="1002"/>
        </w:numPr>
        <w:pStyle w:val="Compact"/>
      </w:pPr>
      <w:r>
        <w:t xml:space="preserve">Conducted regular competitor analysis and market research to refine positioning strategies, aligning them with the preferences of Karachi’s middle-class consumers.</w:t>
      </w:r>
    </w:p>
    <w:bookmarkEnd w:id="23"/>
    <w:bookmarkStart w:id="24" w:name="internship-marketing-assistant"/>
    <w:p>
      <w:pPr>
        <w:pStyle w:val="Heading3"/>
      </w:pPr>
      <w:r>
        <w:t xml:space="preserve">Internship: Marketing Assistant</w:t>
      </w:r>
    </w:p>
    <w:p>
      <w:pPr>
        <w:pStyle w:val="FirstParagraph"/>
      </w:pPr>
      <w:r>
        <w:rPr>
          <w:bCs/>
          <w:b/>
        </w:rPr>
        <w:t xml:space="preserve">Pakistan Marketing Institute, Karachi</w:t>
      </w:r>
      <w:r>
        <w:t xml:space="preserve"> </w:t>
      </w:r>
      <w:r>
        <w:t xml:space="preserve">| July 2012 – June 2013</w:t>
      </w:r>
    </w:p>
    <w:p>
      <w:pPr>
        <w:numPr>
          <w:ilvl w:val="0"/>
          <w:numId w:val="1003"/>
        </w:numPr>
        <w:pStyle w:val="Compact"/>
      </w:pPr>
      <w:r>
        <w:t xml:space="preserve">Supported the development of marketing plans for small businesses, gaining hands-on experience in campaign execution and analytics.</w:t>
      </w:r>
    </w:p>
    <w:p>
      <w:pPr>
        <w:numPr>
          <w:ilvl w:val="0"/>
          <w:numId w:val="1003"/>
        </w:numPr>
        <w:pStyle w:val="Compact"/>
      </w:pPr>
      <w:r>
        <w:t xml:space="preserve">Assisted in organizing workshops on digital marketing trends for entrepreneurs in Karachi, enhancing community engagement and brand credibility.</w:t>
      </w:r>
    </w:p>
    <w:bookmarkEnd w:id="24"/>
    <w:bookmarkEnd w:id="25"/>
    <w:bookmarkStart w:id="26" w:name="education"/>
    <w:p>
      <w:pPr>
        <w:pStyle w:val="Heading2"/>
      </w:pPr>
      <w:r>
        <w:t xml:space="preserve">Education</w:t>
      </w:r>
    </w:p>
    <w:p>
      <w:pPr>
        <w:pStyle w:val="FirstParagraph"/>
      </w:pPr>
      <w:r>
        <w:rPr>
          <w:bCs/>
          <w:b/>
        </w:rPr>
        <w:t xml:space="preserve">Bachelor of Business Administration (BBA)</w:t>
      </w:r>
    </w:p>
    <w:p>
      <w:pPr>
        <w:pStyle w:val="BodyText"/>
      </w:pPr>
      <w:r>
        <w:rPr>
          <w:iCs/>
          <w:i/>
        </w:rPr>
        <w:t xml:space="preserve">University of Karachi, Pakistan</w:t>
      </w:r>
      <w:r>
        <w:t xml:space="preserve"> </w:t>
      </w:r>
      <w:r>
        <w:t xml:space="preserve">| 2010 – 2013</w:t>
      </w:r>
    </w:p>
    <w:p>
      <w:pPr>
        <w:numPr>
          <w:ilvl w:val="0"/>
          <w:numId w:val="1004"/>
        </w:numPr>
        <w:pStyle w:val="Compact"/>
      </w:pPr>
      <w:r>
        <w:t xml:space="preserve">Major in Marketing and International Business.</w:t>
      </w:r>
    </w:p>
    <w:p>
      <w:pPr>
        <w:numPr>
          <w:ilvl w:val="0"/>
          <w:numId w:val="1004"/>
        </w:numPr>
        <w:pStyle w:val="Compact"/>
      </w:pPr>
      <w:r>
        <w:t xml:space="preserve">Pursued additional coursework in digital marketing and consumer behavior, aligning with the evolving demands of the Pakistan Karachi market.</w:t>
      </w:r>
    </w:p>
    <w:bookmarkEnd w:id="26"/>
    <w:bookmarkStart w:id="27" w:name="skills"/>
    <w:p>
      <w:pPr>
        <w:pStyle w:val="Heading2"/>
      </w:pPr>
      <w:r>
        <w:t xml:space="preserve">Skills</w:t>
      </w:r>
    </w:p>
    <w:p>
      <w:pPr>
        <w:numPr>
          <w:ilvl w:val="0"/>
          <w:numId w:val="1005"/>
        </w:numPr>
        <w:pStyle w:val="Compact"/>
      </w:pPr>
      <w:r>
        <w:rPr>
          <w:bCs/>
          <w:b/>
        </w:rPr>
        <w:t xml:space="preserve">Digital Marketing:</w:t>
      </w:r>
      <w:r>
        <w:t xml:space="preserve"> </w:t>
      </w:r>
      <w:r>
        <w:t xml:space="preserve">Google Ads, Facebook Ads, SEO/SEM, Email Marketing.</w:t>
      </w:r>
    </w:p>
    <w:p>
      <w:pPr>
        <w:numPr>
          <w:ilvl w:val="0"/>
          <w:numId w:val="1005"/>
        </w:numPr>
        <w:pStyle w:val="Compact"/>
      </w:pPr>
      <w:r>
        <w:rPr>
          <w:bCs/>
          <w:b/>
        </w:rPr>
        <w:t xml:space="preserve">Market Research:</w:t>
      </w:r>
      <w:r>
        <w:t xml:space="preserve"> </w:t>
      </w:r>
      <w:r>
        <w:t xml:space="preserve">Data analysis using Excel and SPSS; understanding of consumer behavior in Pakistan Karachi.</w:t>
      </w:r>
    </w:p>
    <w:p>
      <w:pPr>
        <w:numPr>
          <w:ilvl w:val="0"/>
          <w:numId w:val="1005"/>
        </w:numPr>
        <w:pStyle w:val="Compact"/>
      </w:pPr>
      <w:r>
        <w:rPr>
          <w:bCs/>
          <w:b/>
        </w:rPr>
        <w:t xml:space="preserve">Creative Strategy:</w:t>
      </w:r>
      <w:r>
        <w:t xml:space="preserve"> </w:t>
      </w:r>
      <w:r>
        <w:t xml:space="preserve">Brand positioning, content creation, and campaign development tailored to local audiences.</w:t>
      </w:r>
    </w:p>
    <w:p>
      <w:pPr>
        <w:numPr>
          <w:ilvl w:val="0"/>
          <w:numId w:val="1005"/>
        </w:numPr>
        <w:pStyle w:val="Compact"/>
      </w:pPr>
      <w:r>
        <w:rPr>
          <w:bCs/>
          <w:b/>
        </w:rPr>
        <w:t xml:space="preserve">Project Management:</w:t>
      </w:r>
      <w:r>
        <w:t xml:space="preserve"> </w:t>
      </w:r>
      <w:r>
        <w:t xml:space="preserve">Leading cross-functional teams to deliver campaigns on time and within budget.</w:t>
      </w:r>
    </w:p>
    <w:p>
      <w:pPr>
        <w:numPr>
          <w:ilvl w:val="0"/>
          <w:numId w:val="1005"/>
        </w:numPr>
        <w:pStyle w:val="Compact"/>
      </w:pPr>
      <w:r>
        <w:rPr>
          <w:bCs/>
          <w:b/>
        </w:rPr>
        <w:t xml:space="preserve">Languages:</w:t>
      </w:r>
      <w:r>
        <w:t xml:space="preserve"> </w:t>
      </w:r>
      <w:r>
        <w:t xml:space="preserve">Fluent in Urdu and English; basic knowledge of Sindhī for regional outreach.</w:t>
      </w:r>
    </w:p>
    <w:bookmarkEnd w:id="27"/>
    <w:bookmarkStart w:id="28" w:name="certifications"/>
    <w:p>
      <w:pPr>
        <w:pStyle w:val="Heading2"/>
      </w:pPr>
      <w:r>
        <w:t xml:space="preserve">Certifications</w:t>
      </w:r>
    </w:p>
    <w:p>
      <w:pPr>
        <w:numPr>
          <w:ilvl w:val="0"/>
          <w:numId w:val="1006"/>
        </w:numPr>
        <w:pStyle w:val="Compact"/>
      </w:pPr>
      <w:r>
        <w:rPr>
          <w:bCs/>
          <w:b/>
        </w:rPr>
        <w:t xml:space="preserve">Google Analytics Certification</w:t>
      </w:r>
      <w:r>
        <w:t xml:space="preserve"> </w:t>
      </w:r>
      <w:r>
        <w:t xml:space="preserve">| 2021</w:t>
      </w:r>
    </w:p>
    <w:p>
      <w:pPr>
        <w:numPr>
          <w:ilvl w:val="0"/>
          <w:numId w:val="1006"/>
        </w:numPr>
        <w:pStyle w:val="Compact"/>
      </w:pPr>
      <w:r>
        <w:rPr>
          <w:bCs/>
          <w:b/>
        </w:rPr>
        <w:t xml:space="preserve">Facebook Blueprint Certified Ads Professional</w:t>
      </w:r>
      <w:r>
        <w:t xml:space="preserve"> </w:t>
      </w:r>
      <w:r>
        <w:t xml:space="preserve">| 2020</w:t>
      </w:r>
    </w:p>
    <w:p>
      <w:pPr>
        <w:numPr>
          <w:ilvl w:val="0"/>
          <w:numId w:val="1006"/>
        </w:numPr>
        <w:pStyle w:val="Compact"/>
      </w:pPr>
      <w:r>
        <w:rPr>
          <w:bCs/>
          <w:b/>
        </w:rPr>
        <w:t xml:space="preserve">Certified Digital Marketing Professional (CDMP)</w:t>
      </w:r>
      <w:r>
        <w:t xml:space="preserve"> </w:t>
      </w:r>
      <w:r>
        <w:t xml:space="preserve">| Pakistan Institute of Marketing, 2019</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Karachi Business Association, contributing to initiatives that promote sustainable marketing practices in Pakistan.</w:t>
      </w:r>
    </w:p>
    <w:p>
      <w:pPr>
        <w:pStyle w:val="BodyText"/>
      </w:pPr>
      <w:r>
        <w:rPr>
          <w:bCs/>
          <w:b/>
        </w:rPr>
        <w:t xml:space="preserve">Projects:</w:t>
      </w:r>
      <w:r>
        <w:t xml:space="preserve"> </w:t>
      </w:r>
      <w:r>
        <w:t xml:space="preserve">Led a volunteer campaign to raise awareness about digital literacy in Karachi’s underserved communities, impacting over 1,000 residents.</w:t>
      </w:r>
    </w:p>
    <w:bookmarkEnd w:id="29"/>
    <w:p>
      <w:pPr>
        <w:pStyle w:val="BodyText"/>
      </w:pPr>
      <w:r>
        <w:t xml:space="preserve">This resume is tailored for the role of Marketing Manager in Pakistan Karachi, emphasizing local market expertise and strategic leadership.</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Pakistan Karachi</dc:title>
  <dc:creator/>
  <dc:language>en</dc:language>
  <cp:keywords/>
  <dcterms:created xsi:type="dcterms:W3CDTF">2025-12-11T00:10:03Z</dcterms:created>
  <dcterms:modified xsi:type="dcterms:W3CDTF">2025-12-11T00:10:03Z</dcterms:modified>
</cp:coreProperties>
</file>

<file path=docProps/custom.xml><?xml version="1.0" encoding="utf-8"?>
<Properties xmlns="http://schemas.openxmlformats.org/officeDocument/2006/custom-properties" xmlns:vt="http://schemas.openxmlformats.org/officeDocument/2006/docPropsVTypes"/>
</file>