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32" w:name="X51e84cfe9c17be813b6c778021f232c5c7266f0"/>
    <w:p>
      <w:pPr>
        <w:pStyle w:val="Heading1"/>
      </w:pPr>
      <w:r>
        <w:t xml:space="preserve">Resume: Marketing Manager in Russia Moscow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(XXX) XXX-XX-XX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Moscow, Russia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Marketing Manager with over [X] years of experience in crafting and executing strategic marketing campaigns tailored to the unique demands of Russia Moscow. Proven expertise in brand development, digital marketing, market research, and cross-functional team leadership. Adept at navigating the complexities of the Russian market while leveraging global best practices to achieve measurable business growth. Passionate about building long-term relationships with clients and stakeholders in Moscow’s competitive business environment.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marketing-manager"/>
    <w:p>
      <w:pPr>
        <w:pStyle w:val="Heading3"/>
      </w:pPr>
      <w:r>
        <w:t xml:space="preserve">Marketing Manager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Moscow, Russia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Developed and implemented comprehensive marketing strategies that increased brand awareness by 40% in the Moscow region within 12 months.</w:t>
      </w:r>
    </w:p>
    <w:p>
      <w:pPr>
        <w:numPr>
          <w:ilvl w:val="0"/>
          <w:numId w:val="1001"/>
        </w:numPr>
        <w:pStyle w:val="Compact"/>
      </w:pPr>
      <w:r>
        <w:t xml:space="preserve">Managed a team of 8 marketing professionals, fostering collaboration and innovation to deliver high-impact campaigns for B2B and B2C clients in Russia Moscow.</w:t>
      </w:r>
    </w:p>
    <w:p>
      <w:pPr>
        <w:numPr>
          <w:ilvl w:val="0"/>
          <w:numId w:val="1001"/>
        </w:numPr>
        <w:pStyle w:val="Compact"/>
      </w:pPr>
      <w:r>
        <w:t xml:space="preserve">Launched a data-driven digital marketing initiative that boosted website traffic by 60% and improved lead generation by 35%, directly contributing to a 25% increase in sales revenue.</w:t>
      </w:r>
    </w:p>
    <w:p>
      <w:pPr>
        <w:numPr>
          <w:ilvl w:val="0"/>
          <w:numId w:val="1001"/>
        </w:numPr>
        <w:pStyle w:val="Compact"/>
      </w:pPr>
      <w:r>
        <w:t xml:space="preserve">Collaborated with local influencers, media outlets, and industry associations in Moscow to enhance brand credibility and visibility.</w:t>
      </w:r>
    </w:p>
    <w:p>
      <w:pPr>
        <w:numPr>
          <w:ilvl w:val="0"/>
          <w:numId w:val="1001"/>
        </w:numPr>
        <w:pStyle w:val="Compact"/>
      </w:pPr>
      <w:r>
        <w:t xml:space="preserve">Conducted in-depth market research to identify emerging trends and consumer behaviors specific to the Russia Moscow market, enabling targeted campaign adjustments.</w:t>
      </w:r>
    </w:p>
    <w:bookmarkEnd w:id="22"/>
    <w:bookmarkStart w:id="23" w:name="marketing-coordinator"/>
    <w:p>
      <w:pPr>
        <w:pStyle w:val="Heading3"/>
      </w:pPr>
      <w:r>
        <w:t xml:space="preserve">Marketing Coordinator</w:t>
      </w:r>
    </w:p>
    <w:p>
      <w:pPr>
        <w:pStyle w:val="FirstParagraph"/>
      </w:pPr>
      <w:r>
        <w:rPr>
          <w:bCs/>
          <w:b/>
        </w:rPr>
        <w:t xml:space="preserve">[Another Company Name]</w:t>
      </w:r>
      <w:r>
        <w:t xml:space="preserve">, Moscow, Russia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marketing collateral, including brochures, social media content, and email campaigns tailored to Russian audiences in Moscow.</w:t>
      </w:r>
    </w:p>
    <w:p>
      <w:pPr>
        <w:numPr>
          <w:ilvl w:val="0"/>
          <w:numId w:val="1002"/>
        </w:numPr>
        <w:pStyle w:val="Compact"/>
      </w:pPr>
      <w:r>
        <w:t xml:space="preserve">Organized and executed high-profile events in Moscow that attracted over 1,000 attendees annually, strengthening client relationships and enhancing brand reputation.</w:t>
      </w:r>
    </w:p>
    <w:p>
      <w:pPr>
        <w:numPr>
          <w:ilvl w:val="0"/>
          <w:numId w:val="1002"/>
        </w:numPr>
        <w:pStyle w:val="Compact"/>
      </w:pPr>
      <w:r>
        <w:t xml:space="preserve">Monitored key performance indicators (KPIs) for all marketing activities, providing regular reports to senior management on campaign effectiveness in Russia Moscow.</w:t>
      </w:r>
    </w:p>
    <w:p>
      <w:pPr>
        <w:numPr>
          <w:ilvl w:val="0"/>
          <w:numId w:val="1002"/>
        </w:numPr>
        <w:pStyle w:val="Compact"/>
      </w:pPr>
      <w:r>
        <w:t xml:space="preserve">Partnered with the sales team to create lead-generation strategies that reduced customer acquisition costs by 20% in the first quarter.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ba-in-marketing"/>
    <w:p>
      <w:pPr>
        <w:pStyle w:val="Heading3"/>
      </w:pPr>
      <w:r>
        <w:t xml:space="preserve">MBA in Marketing</w:t>
      </w:r>
    </w:p>
    <w:p>
      <w:pPr>
        <w:pStyle w:val="FirstParagraph"/>
      </w:pPr>
      <w:r>
        <w:rPr>
          <w:bCs/>
          <w:b/>
        </w:rPr>
        <w:t xml:space="preserve">[University Name]</w:t>
      </w:r>
      <w:r>
        <w:t xml:space="preserve">, Moscow, Russia | [Graduation Year]</w:t>
      </w:r>
    </w:p>
    <w:p>
      <w:pPr>
        <w:pStyle w:val="BodyText"/>
      </w:pPr>
      <w:r>
        <w:t xml:space="preserve">Focus areas: Digital Marketing, Strategic Brand Management, International Business.</w:t>
      </w:r>
    </w:p>
    <w:bookmarkEnd w:id="25"/>
    <w:bookmarkStart w:id="26" w:name="bachelor-of-arts-in-communications"/>
    <w:p>
      <w:pPr>
        <w:pStyle w:val="Heading3"/>
      </w:pPr>
      <w:r>
        <w:t xml:space="preserve">Bachelor of Arts in Communications</w:t>
      </w:r>
    </w:p>
    <w:p>
      <w:pPr>
        <w:pStyle w:val="FirstParagraph"/>
      </w:pPr>
      <w:r>
        <w:rPr>
          <w:bCs/>
          <w:b/>
        </w:rPr>
        <w:t xml:space="preserve">[Another University Name]</w:t>
      </w:r>
      <w:r>
        <w:t xml:space="preserve">, St. Petersburg, Russia | [Graduation Year]</w:t>
      </w:r>
    </w:p>
    <w:bookmarkEnd w:id="26"/>
    <w:bookmarkEnd w:id="27"/>
    <w:bookmarkStart w:id="28" w:name="skills-certifications"/>
    <w:p>
      <w:pPr>
        <w:pStyle w:val="Heading2"/>
      </w:pPr>
      <w:r>
        <w:t xml:space="preserve">Skills &amp; 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Expertise in developing and executing marketing strategies aligned with business objectives in Russia Moscow.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Proficient in SEO, SEM, social media marketing (LinkedIn, Instagram, VKontakte), and content creation for Russian audiences.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using tools like Google Analytics, Excel, and Tableau to interpret market data and optimize campaigns.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Certified in Agile methodologies and adept at managing cross-functional projects with tight deadlines.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Google Analytics Certification (2023), HubSpot Inbound Marketing Certification, Digital Marketing Professional (2021).</w:t>
      </w:r>
    </w:p>
    <w:bookmarkEnd w:id="28"/>
    <w:bookmarkStart w:id="29" w:name="languages-technical-proficiencies"/>
    <w:p>
      <w:pPr>
        <w:pStyle w:val="Heading2"/>
      </w:pPr>
      <w:r>
        <w:t xml:space="preserve">Languages &amp; Technical Proficiencies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Russian: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Fluent, with experience in international business communication.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Tools:</w:t>
      </w:r>
      <w:r>
        <w:t xml:space="preserve"> </w:t>
      </w:r>
      <w:r>
        <w:t xml:space="preserve">Microsoft Office Suite, Adobe Creative Cloud, CRM platforms (Salesforce, HubSpot), and social media management tools (Hootsuite).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Russian Marketing Association (RMA), Moscow Chapter.</w:t>
      </w:r>
    </w:p>
    <w:p>
      <w:pPr>
        <w:numPr>
          <w:ilvl w:val="0"/>
          <w:numId w:val="1005"/>
        </w:numPr>
        <w:pStyle w:val="Compact"/>
      </w:pPr>
      <w:r>
        <w:t xml:space="preserve">Active participant in industry conferences and networking events in Russia Moscow, including the Global Marketing Forum and Digital Innovation Summit.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Portfolio:</w:t>
      </w:r>
      <w:r>
        <w:t xml:space="preserve"> </w:t>
      </w:r>
      <w:r>
        <w:t xml:space="preserve">[Link to personal website or portfolio]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1"/>
    <w:p>
      <w:pPr>
        <w:pStyle w:val="BodyText"/>
      </w:pPr>
      <w:r>
        <w:t xml:space="preserve">© 2023 [Your Name]. All rights reserved. Designed for the Russia Moscow Marketing Landscape.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Marketing Manager in Russia Moscow</dc:title>
  <dc:creator/>
  <dc:language>en</dc:language>
  <cp:keywords/>
  <dcterms:created xsi:type="dcterms:W3CDTF">2026-07-21T03:30:27Z</dcterms:created>
  <dcterms:modified xsi:type="dcterms:W3CDTF">2026-07-21T03:30:27Z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