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john-d.-smith"/>
    <w:p>
      <w:pPr>
        <w:pStyle w:val="Heading1"/>
      </w:pPr>
      <w:r>
        <w:t xml:space="preserve">John D. Smith</w:t>
      </w:r>
    </w:p>
    <w:p>
      <w:pPr>
        <w:pStyle w:val="FirstParagraph"/>
      </w:pPr>
      <w:r>
        <w:rPr>
          <w:bCs/>
          <w:b/>
        </w:rPr>
        <w:t xml:space="preserve">Marketing Manager</w:t>
      </w:r>
    </w:p>
    <w:p>
      <w:pPr>
        <w:pStyle w:val="BodyText"/>
      </w:pPr>
      <w:r>
        <w:rPr>
          <w:bCs/>
          <w:b/>
        </w:rPr>
        <w:t xml:space="preserve">United States Chicago, IL 60601</w:t>
      </w:r>
      <w:r>
        <w:br/>
      </w:r>
      <w:r>
        <w:t xml:space="preserve">Phone: (312) 555-0198 | Email: john.smith@example.com | LinkedIn: linkedin.com/in/johnsmithmarketing</w:t>
      </w:r>
    </w:p>
    <w:bookmarkStart w:id="20" w:name="professional-summary"/>
    <w:p>
      <w:pPr>
        <w:pStyle w:val="Heading2"/>
      </w:pPr>
      <w:r>
        <w:t xml:space="preserve">Professional Summary</w:t>
      </w:r>
    </w:p>
    <w:p>
      <w:pPr>
        <w:pStyle w:val="FirstParagraph"/>
      </w:pPr>
      <w:r>
        <w:t xml:space="preserve">A dedicated and results-driven Marketing Manager with over 8 years of experience in crafting and executing innovative marketing strategies tailored for the United States Chicago market. Proven expertise in digital marketing, brand positioning, and data-driven campaign optimization. Adept at leading cross-functional teams to achieve measurable growth, increase brand visibility, and drive customer engagement across diverse industries including technology, retail, and professional services. Committed to leveraging local insights and national trends to deliver impactful marketing solutions that align with business objectives in the dynamic United States Chicago ecosystem.</w:t>
      </w:r>
    </w:p>
    <w:bookmarkEnd w:id="20"/>
    <w:bookmarkStart w:id="23" w:name="work-experience"/>
    <w:p>
      <w:pPr>
        <w:pStyle w:val="Heading2"/>
      </w:pPr>
      <w:r>
        <w:t xml:space="preserve">Work Experience</w:t>
      </w:r>
    </w:p>
    <w:bookmarkStart w:id="21" w:name="senior-marketing-manager"/>
    <w:p>
      <w:pPr>
        <w:pStyle w:val="Heading3"/>
      </w:pPr>
      <w:r>
        <w:t xml:space="preserve">Senior Marketing Manager</w:t>
      </w:r>
    </w:p>
    <w:p>
      <w:pPr>
        <w:pStyle w:val="FirstParagraph"/>
      </w:pPr>
      <w:r>
        <w:rPr>
          <w:bCs/>
          <w:b/>
        </w:rPr>
        <w:t xml:space="preserve">Digital Horizon Solutions, Inc.</w:t>
      </w:r>
      <w:r>
        <w:t xml:space="preserve"> </w:t>
      </w:r>
      <w:r>
        <w:t xml:space="preserve">| Chicago, IL | January 2019 – Present</w:t>
      </w:r>
    </w:p>
    <w:p>
      <w:pPr>
        <w:numPr>
          <w:ilvl w:val="0"/>
          <w:numId w:val="1001"/>
        </w:numPr>
        <w:pStyle w:val="Compact"/>
      </w:pPr>
      <w:r>
        <w:t xml:space="preserve">Directed a team of 10+ marketing professionals to develop and execute multi-channel campaigns that increased annual revenue by 35% in the United States Chicago region.</w:t>
      </w:r>
    </w:p>
    <w:p>
      <w:pPr>
        <w:numPr>
          <w:ilvl w:val="0"/>
          <w:numId w:val="1001"/>
        </w:numPr>
        <w:pStyle w:val="Compact"/>
      </w:pPr>
      <w:r>
        <w:t xml:space="preserve">Implemented data-driven strategies using Google Analytics and Salesforce, resulting in a 40% improvement in lead conversion rates for B2B clients.</w:t>
      </w:r>
    </w:p>
    <w:p>
      <w:pPr>
        <w:numPr>
          <w:ilvl w:val="0"/>
          <w:numId w:val="1001"/>
        </w:numPr>
        <w:pStyle w:val="Compact"/>
      </w:pPr>
      <w:r>
        <w:t xml:space="preserve">Collaborated with local Chicago businesses to create co-branded marketing initiatives, enhancing brand equity and expanding market share by 20% in 2022.</w:t>
      </w:r>
    </w:p>
    <w:p>
      <w:pPr>
        <w:numPr>
          <w:ilvl w:val="0"/>
          <w:numId w:val="1001"/>
        </w:numPr>
        <w:pStyle w:val="Compact"/>
      </w:pPr>
      <w:r>
        <w:t xml:space="preserve">Managed a $1.5M annual marketing budget, optimizing spend across digital advertising, events, and content marketing to maximize ROI for United States Chicago-based clients.</w:t>
      </w:r>
    </w:p>
    <w:p>
      <w:pPr>
        <w:numPr>
          <w:ilvl w:val="0"/>
          <w:numId w:val="1001"/>
        </w:numPr>
        <w:pStyle w:val="Compact"/>
      </w:pPr>
      <w:r>
        <w:t xml:space="preserve">Established a social media presence that grew the company’s follower base by 150% in 18 months, with targeted campaigns achieving a 25% higher engagement rate than industry averages.</w:t>
      </w:r>
    </w:p>
    <w:bookmarkEnd w:id="21"/>
    <w:bookmarkStart w:id="22" w:name="marketing-manager"/>
    <w:p>
      <w:pPr>
        <w:pStyle w:val="Heading3"/>
      </w:pPr>
      <w:r>
        <w:t xml:space="preserve">Marketing Manager</w:t>
      </w:r>
    </w:p>
    <w:p>
      <w:pPr>
        <w:pStyle w:val="FirstParagraph"/>
      </w:pPr>
      <w:r>
        <w:rPr>
          <w:bCs/>
          <w:b/>
        </w:rPr>
        <w:t xml:space="preserve">UrbanEdge Marketing Group</w:t>
      </w:r>
      <w:r>
        <w:t xml:space="preserve"> </w:t>
      </w:r>
      <w:r>
        <w:t xml:space="preserve">| Chicago, IL | June 2015 – December 2018</w:t>
      </w:r>
    </w:p>
    <w:p>
      <w:pPr>
        <w:numPr>
          <w:ilvl w:val="0"/>
          <w:numId w:val="1002"/>
        </w:numPr>
        <w:pStyle w:val="Compact"/>
      </w:pPr>
      <w:r>
        <w:t xml:space="preserve">Led the rebranding of a struggling retail chain in the United States Chicago market, resulting in a 50% increase in customer retention and a 30% rise in foot traffic within one year.</w:t>
      </w:r>
    </w:p>
    <w:p>
      <w:pPr>
        <w:numPr>
          <w:ilvl w:val="0"/>
          <w:numId w:val="1002"/>
        </w:numPr>
        <w:pStyle w:val="Compact"/>
      </w:pPr>
      <w:r>
        <w:t xml:space="preserve">Developed and executed email marketing campaigns that boosted open rates by 28% and click-through rates by 18%, leveraging segmentation strategies specific to the United States Chicago demographic.</w:t>
      </w:r>
    </w:p>
    <w:p>
      <w:pPr>
        <w:numPr>
          <w:ilvl w:val="0"/>
          <w:numId w:val="1002"/>
        </w:numPr>
        <w:pStyle w:val="Compact"/>
      </w:pPr>
      <w:r>
        <w:t xml:space="preserve">Partnered with local influencers and community organizations in Chicago to host events that strengthened brand loyalty and generated over $500K in incremental sales annually.</w:t>
      </w:r>
    </w:p>
    <w:p>
      <w:pPr>
        <w:numPr>
          <w:ilvl w:val="0"/>
          <w:numId w:val="1002"/>
        </w:numPr>
        <w:pStyle w:val="Compact"/>
      </w:pPr>
      <w:r>
        <w:t xml:space="preserve">Conducted market research to identify emerging trends, such as the growing demand for sustainable products, which informed the launch of a new product line that contributed $2.1M in revenue.</w:t>
      </w:r>
    </w:p>
    <w:p>
      <w:pPr>
        <w:numPr>
          <w:ilvl w:val="0"/>
          <w:numId w:val="1002"/>
        </w:numPr>
        <w:pStyle w:val="Compact"/>
      </w:pPr>
      <w:r>
        <w:t xml:space="preserve">Created training programs for junior marketers, fostering a culture of innovation and accountability that improved team performance metrics by 25%.</w:t>
      </w:r>
    </w:p>
    <w:bookmarkEnd w:id="22"/>
    <w:bookmarkEnd w:id="23"/>
    <w:bookmarkStart w:id="24" w:name="education"/>
    <w:p>
      <w:pPr>
        <w:pStyle w:val="Heading2"/>
      </w:pPr>
      <w:r>
        <w:t xml:space="preserve">Education</w:t>
      </w:r>
    </w:p>
    <w:p>
      <w:pPr>
        <w:pStyle w:val="FirstParagraph"/>
      </w:pPr>
      <w:r>
        <w:rPr>
          <w:bCs/>
          <w:b/>
        </w:rPr>
        <w:t xml:space="preserve">MBA in Marketing</w:t>
      </w:r>
    </w:p>
    <w:p>
      <w:pPr>
        <w:pStyle w:val="BodyText"/>
      </w:pPr>
      <w:r>
        <w:rPr>
          <w:iCs/>
          <w:i/>
        </w:rPr>
        <w:t xml:space="preserve">University of Chicago Booth School of Business</w:t>
      </w:r>
      <w:r>
        <w:t xml:space="preserve"> </w:t>
      </w:r>
      <w:r>
        <w:t xml:space="preserve">| Chicago, IL | Graduated: May 2014</w:t>
      </w:r>
    </w:p>
    <w:p>
      <w:pPr>
        <w:numPr>
          <w:ilvl w:val="0"/>
          <w:numId w:val="1003"/>
        </w:numPr>
        <w:pStyle w:val="Compact"/>
      </w:pPr>
      <w:r>
        <w:t xml:space="preserve">Courses: Strategic Marketing, Digital Analytics, Consumer Behavior.</w:t>
      </w:r>
    </w:p>
    <w:p>
      <w:pPr>
        <w:numPr>
          <w:ilvl w:val="0"/>
          <w:numId w:val="1003"/>
        </w:numPr>
        <w:pStyle w:val="Compact"/>
      </w:pPr>
      <w:r>
        <w:t xml:space="preserve">Awarded the Dean’s List Scholarship for academic excellence and leadership in marketing projects.</w:t>
      </w:r>
    </w:p>
    <w:p>
      <w:pPr>
        <w:pStyle w:val="FirstParagraph"/>
      </w:pPr>
      <w:r>
        <w:rPr>
          <w:bCs/>
          <w:b/>
        </w:rPr>
        <w:t xml:space="preserve">Bachelor of Science in Advertising</w:t>
      </w:r>
    </w:p>
    <w:p>
      <w:pPr>
        <w:pStyle w:val="BodyText"/>
      </w:pPr>
      <w:r>
        <w:rPr>
          <w:iCs/>
          <w:i/>
        </w:rPr>
        <w:t xml:space="preserve">Northwestern University</w:t>
      </w:r>
      <w:r>
        <w:t xml:space="preserve"> </w:t>
      </w:r>
      <w:r>
        <w:t xml:space="preserve">| Evanston, IL | Graduated: May 2011</w:t>
      </w:r>
    </w:p>
    <w:p>
      <w:pPr>
        <w:numPr>
          <w:ilvl w:val="0"/>
          <w:numId w:val="1004"/>
        </w:numPr>
        <w:pStyle w:val="Compact"/>
      </w:pPr>
      <w:r>
        <w:t xml:space="preserve">Minor in Psychology to better understand consumer decision-making processes.</w:t>
      </w:r>
    </w:p>
    <w:p>
      <w:pPr>
        <w:numPr>
          <w:ilvl w:val="0"/>
          <w:numId w:val="1004"/>
        </w:numPr>
        <w:pStyle w:val="Compact"/>
      </w:pPr>
      <w:r>
        <w:t xml:space="preserve">Published research on the impact of localized marketing campaigns in urban environments like Chicago.</w:t>
      </w:r>
    </w:p>
    <w:bookmarkEnd w:id="24"/>
    <w:bookmarkStart w:id="25"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long-term marketing strategies aligned with business goals, with a focus on the United States Chicago market.</w:t>
      </w:r>
    </w:p>
    <w:p>
      <w:pPr>
        <w:numPr>
          <w:ilvl w:val="0"/>
          <w:numId w:val="1005"/>
        </w:numPr>
        <w:pStyle w:val="Compact"/>
      </w:pPr>
      <w:r>
        <w:rPr>
          <w:bCs/>
          <w:b/>
        </w:rPr>
        <w:t xml:space="preserve">Digital Marketing:</w:t>
      </w:r>
      <w:r>
        <w:t xml:space="preserve"> </w:t>
      </w:r>
      <w:r>
        <w:t xml:space="preserve">Proficient in SEO, PPC, social media management (Facebook, Instagram, LinkedIn), and email marketing platforms (HubSpot, Mailchimp).</w:t>
      </w:r>
    </w:p>
    <w:p>
      <w:pPr>
        <w:numPr>
          <w:ilvl w:val="0"/>
          <w:numId w:val="1005"/>
        </w:numPr>
        <w:pStyle w:val="Compact"/>
      </w:pPr>
      <w:r>
        <w:rPr>
          <w:bCs/>
          <w:b/>
        </w:rPr>
        <w:t xml:space="preserve">Data Analysis:</w:t>
      </w:r>
      <w:r>
        <w:t xml:space="preserve"> </w:t>
      </w:r>
      <w:r>
        <w:t xml:space="preserve">Skilled in interpreting analytics tools like Google Analytics, Tableau, and CRM systems to inform campaign adjustments.</w:t>
      </w:r>
    </w:p>
    <w:p>
      <w:pPr>
        <w:numPr>
          <w:ilvl w:val="0"/>
          <w:numId w:val="1005"/>
        </w:numPr>
        <w:pStyle w:val="Compact"/>
      </w:pPr>
      <w:r>
        <w:rPr>
          <w:bCs/>
          <w:b/>
        </w:rPr>
        <w:t xml:space="preserve">Brand Management:</w:t>
      </w:r>
      <w:r>
        <w:t xml:space="preserve"> </w:t>
      </w:r>
      <w:r>
        <w:t xml:space="preserve">Experience in building and maintaining brand identity across multiple channels for national and regional audiences.</w:t>
      </w:r>
    </w:p>
    <w:p>
      <w:pPr>
        <w:numPr>
          <w:ilvl w:val="0"/>
          <w:numId w:val="1005"/>
        </w:numPr>
        <w:pStyle w:val="Compact"/>
      </w:pPr>
      <w:r>
        <w:rPr>
          <w:bCs/>
          <w:b/>
        </w:rPr>
        <w:t xml:space="preserve">Team Leadership:</w:t>
      </w:r>
      <w:r>
        <w:t xml:space="preserve"> </w:t>
      </w:r>
      <w:r>
        <w:t xml:space="preserve">Proven ability to lead diverse teams, mentor junior staff, and collaborate with cross-departmental stakeholders in the United States Chicago business landscape.</w:t>
      </w:r>
    </w:p>
    <w:bookmarkEnd w:id="25"/>
    <w:bookmarkStart w:id="26" w:name="certifications"/>
    <w:p>
      <w:pPr>
        <w:pStyle w:val="Heading2"/>
      </w:pPr>
      <w:r>
        <w:t xml:space="preserve">Certifications</w:t>
      </w:r>
    </w:p>
    <w:p>
      <w:pPr>
        <w:numPr>
          <w:ilvl w:val="0"/>
          <w:numId w:val="1006"/>
        </w:numPr>
        <w:pStyle w:val="Compact"/>
      </w:pPr>
      <w:r>
        <w:rPr>
          <w:bCs/>
          <w:b/>
        </w:rPr>
        <w:t xml:space="preserve">Google Analytics Individual Qualification (GAIQ)</w:t>
      </w:r>
      <w:r>
        <w:t xml:space="preserve"> </w:t>
      </w:r>
      <w:r>
        <w:t xml:space="preserve">– Google | 2021</w:t>
      </w:r>
    </w:p>
    <w:p>
      <w:pPr>
        <w:numPr>
          <w:ilvl w:val="0"/>
          <w:numId w:val="1006"/>
        </w:numPr>
        <w:pStyle w:val="Compact"/>
      </w:pPr>
      <w:r>
        <w:rPr>
          <w:bCs/>
          <w:b/>
        </w:rPr>
        <w:t xml:space="preserve">HubSpot Inbound Marketing Certification</w:t>
      </w:r>
      <w:r>
        <w:t xml:space="preserve"> </w:t>
      </w:r>
      <w:r>
        <w:t xml:space="preserve">– HubSpot | 2019</w:t>
      </w:r>
    </w:p>
    <w:p>
      <w:pPr>
        <w:numPr>
          <w:ilvl w:val="0"/>
          <w:numId w:val="1006"/>
        </w:numPr>
        <w:pStyle w:val="Compact"/>
      </w:pPr>
      <w:r>
        <w:rPr>
          <w:bCs/>
          <w:b/>
        </w:rPr>
        <w:t xml:space="preserve">PMP Certification (Project Management Professional)</w:t>
      </w:r>
      <w:r>
        <w:t xml:space="preserve"> </w:t>
      </w:r>
      <w:r>
        <w:t xml:space="preserve">– Project Management Institute | 2017</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American Marketing Association (AMA) – Chicago Chapter</w:t>
      </w:r>
      <w:r>
        <w:t xml:space="preserve"> </w:t>
      </w:r>
      <w:r>
        <w:t xml:space="preserve">| Member since 2016</w:t>
      </w:r>
    </w:p>
    <w:p>
      <w:pPr>
        <w:numPr>
          <w:ilvl w:val="0"/>
          <w:numId w:val="1007"/>
        </w:numPr>
        <w:pStyle w:val="Compact"/>
      </w:pPr>
      <w:r>
        <w:rPr>
          <w:bCs/>
          <w:b/>
        </w:rPr>
        <w:t xml:space="preserve">Chicago Digital Marketing Association (CDMA)</w:t>
      </w:r>
      <w:r>
        <w:t xml:space="preserve"> </w:t>
      </w:r>
      <w:r>
        <w:t xml:space="preserve">| Active participant in local networking events and industry workshops.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Served as a mentor for the "Chicago Business Leaders Initiative," guiding emerging entrepreneurs in marketing strategies tailored for the United States Chicago market.</w:t>
      </w:r>
    </w:p>
    <w:p>
      <w:pPr>
        <w:pStyle w:val="BodyText"/>
      </w:pPr>
      <w:r>
        <w:rPr>
          <w:bCs/>
          <w:b/>
        </w:rPr>
        <w:t xml:space="preserve">Language Skills:</w:t>
      </w:r>
      <w:r>
        <w:t xml:space="preserve"> </w:t>
      </w:r>
      <w:r>
        <w:t xml:space="preserve">Fluent in English; basic proficiency in Spanish for local outreach efforts.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United States Chicago</dc:title>
  <dc:creator/>
  <cp:keywords/>
  <dcterms:created xsi:type="dcterms:W3CDTF">2025-12-11T17:04:26Z</dcterms:created>
  <dcterms:modified xsi:type="dcterms:W3CDTF">2025-12-11T17:04:26Z</dcterms:modified>
</cp:coreProperties>
</file>

<file path=docProps/custom.xml><?xml version="1.0" encoding="utf-8"?>
<Properties xmlns="http://schemas.openxmlformats.org/officeDocument/2006/custom-properties" xmlns:vt="http://schemas.openxmlformats.org/officeDocument/2006/docPropsVTypes"/>
</file>