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28" w:name="mason"/>
    <w:p>
      <w:pPr>
        <w:pStyle w:val="Heading1"/>
      </w:pPr>
      <w:r>
        <w:t xml:space="preserve">Mason</w:t>
      </w:r>
    </w:p>
    <w:p>
      <w:pPr>
        <w:pStyle w:val="FirstParagraph"/>
      </w:pPr>
      <w:r>
        <w:t xml:space="preserve">📞 (514) 555-0198 | 📧 mason.resume@example.com | 📍 Montreal, Canada</w:t>
      </w:r>
    </w:p>
    <w:bookmarkStart w:id="20" w:name="X35e908523deab5b9d8e42f9e8d889c4ea2de8b2"/>
    <w:p>
      <w:pPr>
        <w:pStyle w:val="Heading2"/>
      </w:pPr>
      <w:r>
        <w:t xml:space="preserve">Resume Summary: Mason - Canada Montreal Professional</w:t>
      </w:r>
    </w:p>
    <w:p>
      <w:pPr>
        <w:pStyle w:val="FirstParagraph"/>
      </w:pPr>
      <w:r>
        <w:t xml:space="preserve">Mason is a highly motivated and results-driven professional with over 6 years of experience in the tech and logistics industries. Specializing in project management, operations optimization, and cross-functional team collaboration, Mason has consistently delivered value to organizations in Canada Montreal. With a strong understanding of local market dynamics, including the unique demands of Quebec’s business environment, Mason is committed to driving innovation and efficiency in every role. This resume highlights Mason’s expertise in managing complex projects while aligning with the professional standards expected by employers across Canada Montreal.</w:t>
      </w:r>
    </w:p>
    <w:bookmarkEnd w:id="20"/>
    <w:bookmarkStart w:id="21" w:name="professional-experience"/>
    <w:p>
      <w:pPr>
        <w:pStyle w:val="Heading2"/>
      </w:pPr>
      <w:r>
        <w:t xml:space="preserve">Professional Experience</w:t>
      </w:r>
    </w:p>
    <w:p>
      <w:pPr>
        <w:pStyle w:val="FirstParagraph"/>
      </w:pPr>
      <w:r>
        <w:rPr>
          <w:bCs/>
          <w:b/>
        </w:rPr>
        <w:t xml:space="preserve">Project Manager | TechNova Solutions, Montreal, Canada</w:t>
      </w:r>
    </w:p>
    <w:p>
      <w:pPr>
        <w:pStyle w:val="BodyText"/>
      </w:pPr>
      <w:r>
        <w:rPr>
          <w:iCs/>
          <w:i/>
        </w:rPr>
        <w:t xml:space="preserve">January 2021 – Present</w:t>
      </w:r>
    </w:p>
    <w:p>
      <w:pPr>
        <w:numPr>
          <w:ilvl w:val="0"/>
          <w:numId w:val="1001"/>
        </w:numPr>
        <w:pStyle w:val="Compact"/>
      </w:pPr>
      <w:r>
        <w:t xml:space="preserve">Managed end-to-end project lifecycle for 35+ technology implementations across Canada Montreal, ensuring timely delivery within budget constraints.</w:t>
      </w:r>
    </w:p>
    <w:p>
      <w:pPr>
        <w:numPr>
          <w:ilvl w:val="0"/>
          <w:numId w:val="1001"/>
        </w:numPr>
        <w:pStyle w:val="Compact"/>
      </w:pPr>
      <w:r>
        <w:t xml:space="preserve">Collaborated with stakeholders in Montreal’s tech sector to develop scalable solutions for clients in healthcare and finance, improving operational efficiency by 20%.</w:t>
      </w:r>
    </w:p>
    <w:p>
      <w:pPr>
        <w:numPr>
          <w:ilvl w:val="0"/>
          <w:numId w:val="1001"/>
        </w:numPr>
        <w:pStyle w:val="Compact"/>
      </w:pPr>
      <w:r>
        <w:t xml:space="preserve">Led a team of 12 professionals, fostering a culture of innovation and accountability that contributed to a 15% increase in client satisfaction scores.</w:t>
      </w:r>
    </w:p>
    <w:p>
      <w:pPr>
        <w:numPr>
          <w:ilvl w:val="0"/>
          <w:numId w:val="1001"/>
        </w:numPr>
        <w:pStyle w:val="Compact"/>
      </w:pPr>
      <w:r>
        <w:t xml:space="preserve">Implemented agile methodologies tailored for Canada Montreal’s regulatory environment, reducing project delays by 30%.</w:t>
      </w:r>
    </w:p>
    <w:p>
      <w:pPr>
        <w:pStyle w:val="FirstParagraph"/>
      </w:pPr>
      <w:r>
        <w:rPr>
          <w:bCs/>
          <w:b/>
        </w:rPr>
        <w:t xml:space="preserve">Operations Coordinator | LogiCorp Inc., Montreal, Canada</w:t>
      </w:r>
    </w:p>
    <w:p>
      <w:pPr>
        <w:pStyle w:val="BodyText"/>
      </w:pPr>
      <w:r>
        <w:rPr>
          <w:iCs/>
          <w:i/>
        </w:rPr>
        <w:t xml:space="preserve">June 2017 – December 2020</w:t>
      </w:r>
    </w:p>
    <w:p>
      <w:pPr>
        <w:numPr>
          <w:ilvl w:val="0"/>
          <w:numId w:val="1002"/>
        </w:numPr>
        <w:pStyle w:val="Compact"/>
      </w:pPr>
      <w:r>
        <w:t xml:space="preserve">Optimized supply chain processes for clients in Canada Montreal, resulting in a 12% reduction in logistics costs.</w:t>
      </w:r>
    </w:p>
    <w:p>
      <w:pPr>
        <w:numPr>
          <w:ilvl w:val="0"/>
          <w:numId w:val="1002"/>
        </w:numPr>
        <w:pStyle w:val="Compact"/>
      </w:pPr>
      <w:r>
        <w:t xml:space="preserve">Developed partnerships with local vendors and service providers to enhance operational flexibility and support for Montreal-based businesses.</w:t>
      </w:r>
    </w:p>
    <w:p>
      <w:pPr>
        <w:numPr>
          <w:ilvl w:val="0"/>
          <w:numId w:val="1002"/>
        </w:numPr>
        <w:pStyle w:val="Compact"/>
      </w:pPr>
      <w:r>
        <w:t xml:space="preserve">Spearheaded the adoption of digital tools for real-time tracking, improving transparency and communication across teams in Canada Montreal.</w:t>
      </w:r>
    </w:p>
    <w:p>
      <w:pPr>
        <w:numPr>
          <w:ilvl w:val="0"/>
          <w:numId w:val="1002"/>
        </w:numPr>
        <w:pStyle w:val="Compact"/>
      </w:pPr>
      <w:r>
        <w:t xml:space="preserve">Received recognition as "Top Performer" in 2019 for exceeding key performance indicators related to client retention and process efficiency.</w:t>
      </w:r>
    </w:p>
    <w:p>
      <w:pPr>
        <w:pStyle w:val="FirstParagraph"/>
      </w:pPr>
      <w:r>
        <w:rPr>
          <w:bCs/>
          <w:b/>
        </w:rPr>
        <w:t xml:space="preserve">Logistics Analyst | TransGlobal Logistics, Montreal, Canada</w:t>
      </w:r>
    </w:p>
    <w:p>
      <w:pPr>
        <w:pStyle w:val="BodyText"/>
      </w:pPr>
      <w:r>
        <w:rPr>
          <w:iCs/>
          <w:i/>
        </w:rPr>
        <w:t xml:space="preserve">January 2015 – May 2017</w:t>
      </w:r>
    </w:p>
    <w:p>
      <w:pPr>
        <w:numPr>
          <w:ilvl w:val="0"/>
          <w:numId w:val="1003"/>
        </w:numPr>
        <w:pStyle w:val="Compact"/>
      </w:pPr>
      <w:r>
        <w:t xml:space="preserve">Analyzed transportation data to identify inefficiencies in Canada Montreal’s distribution networks, leading to a 18% improvement in delivery timelines.</w:t>
      </w:r>
    </w:p>
    <w:p>
      <w:pPr>
        <w:numPr>
          <w:ilvl w:val="0"/>
          <w:numId w:val="1003"/>
        </w:numPr>
        <w:pStyle w:val="Compact"/>
      </w:pPr>
      <w:r>
        <w:t xml:space="preserve">Supported the implementation of green logistics initiatives, aligning with Montreal’s sustainability goals and reducing carbon footprint by 10%.</w:t>
      </w:r>
    </w:p>
    <w:p>
      <w:pPr>
        <w:numPr>
          <w:ilvl w:val="0"/>
          <w:numId w:val="1003"/>
        </w:numPr>
        <w:pStyle w:val="Compact"/>
      </w:pPr>
      <w:r>
        <w:t xml:space="preserve">Provided training to staff on new software tools, enhancing overall productivity and data accuracy for operations in Canada Montreal.</w:t>
      </w:r>
    </w:p>
    <w:bookmarkEnd w:id="21"/>
    <w:bookmarkStart w:id="22" w:name="education"/>
    <w:p>
      <w:pPr>
        <w:pStyle w:val="Heading2"/>
      </w:pPr>
      <w:r>
        <w:t xml:space="preserve">Education</w:t>
      </w:r>
    </w:p>
    <w:p>
      <w:pPr>
        <w:pStyle w:val="FirstParagraph"/>
      </w:pPr>
      <w:r>
        <w:rPr>
          <w:bCs/>
          <w:b/>
        </w:rPr>
        <w:t xml:space="preserve">Bachelor of Business Administration (BBA) | Concordia University, Montreal, Canada</w:t>
      </w:r>
    </w:p>
    <w:p>
      <w:pPr>
        <w:pStyle w:val="BodyText"/>
      </w:pPr>
      <w:r>
        <w:rPr>
          <w:iCs/>
          <w:i/>
        </w:rPr>
        <w:t xml:space="preserve">Graduated: May 2014</w:t>
      </w:r>
    </w:p>
    <w:p>
      <w:pPr>
        <w:pStyle w:val="BodyText"/>
      </w:pPr>
      <w:r>
        <w:t xml:space="preserve">Major in Operations Management. Relevant coursework included supply chain strategies, project management, and analytics. Participated in the Montreal Business Leadership Program to enhance regional networking and industry insights.</w:t>
      </w:r>
    </w:p>
    <w:p>
      <w:pPr>
        <w:pStyle w:val="BodyText"/>
      </w:pPr>
      <w:r>
        <w:rPr>
          <w:bCs/>
          <w:b/>
        </w:rPr>
        <w:t xml:space="preserve">Certification: Project Management Professional (PMP) | PMI</w:t>
      </w:r>
    </w:p>
    <w:p>
      <w:pPr>
        <w:pStyle w:val="BodyText"/>
      </w:pPr>
      <w:r>
        <w:rPr>
          <w:iCs/>
          <w:i/>
        </w:rPr>
        <w:t xml:space="preserve">Obtained: June 2020</w:t>
      </w:r>
    </w:p>
    <w:p>
      <w:pPr>
        <w:pStyle w:val="BodyText"/>
      </w:pPr>
      <w:r>
        <w:t xml:space="preserve">Recognized by employers in Canada Montreal for expertise in project lifecycle management and risk mitigation.</w:t>
      </w:r>
    </w:p>
    <w:bookmarkEnd w:id="22"/>
    <w:bookmarkStart w:id="23" w:name="skills"/>
    <w:p>
      <w:pPr>
        <w:pStyle w:val="Heading2"/>
      </w:pPr>
      <w:r>
        <w:t xml:space="preserve">Skills</w:t>
      </w:r>
    </w:p>
    <w:p>
      <w:pPr>
        <w:numPr>
          <w:ilvl w:val="0"/>
          <w:numId w:val="1004"/>
        </w:numPr>
        <w:pStyle w:val="Compact"/>
      </w:pPr>
      <w:r>
        <w:rPr>
          <w:bCs/>
          <w:b/>
        </w:rPr>
        <w:t xml:space="preserve">Technical Skills:</w:t>
      </w:r>
      <w:r>
        <w:t xml:space="preserve"> </w:t>
      </w:r>
      <w:r>
        <w:t xml:space="preserve">Project Management (PMP), ERP Systems, Data Analysis, SAP, Microsoft Office Suite.</w:t>
      </w:r>
    </w:p>
    <w:p>
      <w:pPr>
        <w:numPr>
          <w:ilvl w:val="0"/>
          <w:numId w:val="1004"/>
        </w:numPr>
        <w:pStyle w:val="Compact"/>
      </w:pPr>
      <w:r>
        <w:rPr>
          <w:bCs/>
          <w:b/>
        </w:rPr>
        <w:t xml:space="preserve">Soft Skills:</w:t>
      </w:r>
      <w:r>
        <w:t xml:space="preserve"> </w:t>
      </w:r>
      <w:r>
        <w:t xml:space="preserve">Cross-functional Team Leadership, Client Relationship Management, Problem-Solving, Strategic Planning.</w:t>
      </w:r>
    </w:p>
    <w:p>
      <w:pPr>
        <w:numPr>
          <w:ilvl w:val="0"/>
          <w:numId w:val="1004"/>
        </w:numPr>
        <w:pStyle w:val="Compact"/>
      </w:pPr>
      <w:r>
        <w:rPr>
          <w:bCs/>
          <w:b/>
        </w:rPr>
        <w:t xml:space="preserve">Languages:</w:t>
      </w:r>
      <w:r>
        <w:t xml:space="preserve"> </w:t>
      </w:r>
      <w:r>
        <w:t xml:space="preserve">English (Fluent), French (Proficient) – essential for navigating Canada Montreal’s bilingual business landscape.</w:t>
      </w:r>
    </w:p>
    <w:p>
      <w:pPr>
        <w:numPr>
          <w:ilvl w:val="0"/>
          <w:numId w:val="1004"/>
        </w:numPr>
        <w:pStyle w:val="Compact"/>
      </w:pPr>
      <w:r>
        <w:rPr>
          <w:bCs/>
          <w:b/>
        </w:rPr>
        <w:t xml:space="preserve">Industry Knowledge:</w:t>
      </w:r>
      <w:r>
        <w:t xml:space="preserve"> </w:t>
      </w:r>
      <w:r>
        <w:t xml:space="preserve">Understanding of Quebec’s regulatory framework, logistics trends in Canada Montreal, and tech innovation ecosystems.</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Lean Six Sigma Green Belt | Toronto Institute of Management, Canada</w:t>
      </w:r>
    </w:p>
    <w:p>
      <w:pPr>
        <w:pStyle w:val="BodyText"/>
      </w:pPr>
      <w:r>
        <w:rPr>
          <w:iCs/>
          <w:i/>
        </w:rPr>
        <w:t xml:space="preserve">Obtained: March 2019</w:t>
      </w:r>
    </w:p>
    <w:p>
      <w:pPr>
        <w:pStyle w:val="BodyText"/>
      </w:pPr>
      <w:r>
        <w:t xml:space="preserve">Applied methodologies to streamline workflows in Canada Montreal’s operations, reducing waste and improving quality metrics.</w:t>
      </w:r>
    </w:p>
    <w:p>
      <w:pPr>
        <w:pStyle w:val="BodyText"/>
      </w:pPr>
      <w:r>
        <w:rPr>
          <w:bCs/>
          <w:b/>
        </w:rPr>
        <w:t xml:space="preserve">Microsoft Azure Certification | Microsoft Learn</w:t>
      </w:r>
    </w:p>
    <w:p>
      <w:pPr>
        <w:pStyle w:val="BodyText"/>
      </w:pPr>
      <w:r>
        <w:rPr>
          <w:iCs/>
          <w:i/>
        </w:rPr>
        <w:t xml:space="preserve">Obtained: September 2021</w:t>
      </w:r>
    </w:p>
    <w:p>
      <w:pPr>
        <w:pStyle w:val="BodyText"/>
      </w:pPr>
      <w:r>
        <w:t xml:space="preserve">Enhanced cloud computing expertise to support digital transformation initiatives in Montreal-based tech companies.</w:t>
      </w:r>
    </w:p>
    <w:bookmarkEnd w:id="24"/>
    <w:bookmarkStart w:id="25" w:name="volunteer-work-community-involvement"/>
    <w:p>
      <w:pPr>
        <w:pStyle w:val="Heading2"/>
      </w:pPr>
      <w:r>
        <w:t xml:space="preserve">Volunteer Work &amp; Community Involvement</w:t>
      </w:r>
    </w:p>
    <w:p>
      <w:pPr>
        <w:pStyle w:val="FirstParagraph"/>
      </w:pPr>
      <w:r>
        <w:rPr>
          <w:bCs/>
          <w:b/>
        </w:rPr>
        <w:t xml:space="preserve">Board Member | Montreal Tech Hub Association</w:t>
      </w:r>
    </w:p>
    <w:p>
      <w:pPr>
        <w:pStyle w:val="BodyText"/>
      </w:pPr>
      <w:r>
        <w:rPr>
          <w:iCs/>
          <w:i/>
        </w:rPr>
        <w:t xml:space="preserve">January 2021 – Present</w:t>
      </w:r>
    </w:p>
    <w:p>
      <w:pPr>
        <w:numPr>
          <w:ilvl w:val="0"/>
          <w:numId w:val="1005"/>
        </w:numPr>
        <w:pStyle w:val="Compact"/>
      </w:pPr>
      <w:r>
        <w:t xml:space="preserve">Contributed to initiatives promoting tech innovation and entrepreneurship in Canada Montreal.</w:t>
      </w:r>
    </w:p>
    <w:p>
      <w:pPr>
        <w:numPr>
          <w:ilvl w:val="0"/>
          <w:numId w:val="1005"/>
        </w:numPr>
        <w:pStyle w:val="Compact"/>
      </w:pPr>
      <w:r>
        <w:t xml:space="preserve">Organized workshops and networking events to connect professionals with local startups and investors.</w:t>
      </w:r>
    </w:p>
    <w:p>
      <w:pPr>
        <w:pStyle w:val="FirstParagraph"/>
      </w:pPr>
      <w:r>
        <w:rPr>
          <w:bCs/>
          <w:b/>
        </w:rPr>
        <w:t xml:space="preserve">Volunteer Mentor | Montreal Youth Development Program</w:t>
      </w:r>
    </w:p>
    <w:p>
      <w:pPr>
        <w:pStyle w:val="BodyText"/>
      </w:pPr>
      <w:r>
        <w:rPr>
          <w:iCs/>
          <w:i/>
        </w:rPr>
        <w:t xml:space="preserve">2018 – 2020</w:t>
      </w:r>
    </w:p>
    <w:p>
      <w:pPr>
        <w:numPr>
          <w:ilvl w:val="0"/>
          <w:numId w:val="1006"/>
        </w:numPr>
        <w:pStyle w:val="Compact"/>
      </w:pPr>
      <w:r>
        <w:t xml:space="preserve">Mentored 15+ students in career planning, emphasizing opportunities in Canada Montreal’s growing tech and logistics sectors.</w:t>
      </w:r>
    </w:p>
    <w:p>
      <w:pPr>
        <w:numPr>
          <w:ilvl w:val="0"/>
          <w:numId w:val="1006"/>
        </w:numPr>
        <w:pStyle w:val="Compact"/>
      </w:pPr>
      <w:r>
        <w:t xml:space="preserve">Provided guidance on resume building, interview skills, and professional networking tailored to Canadian standards.</w:t>
      </w:r>
    </w:p>
    <w:bookmarkEnd w:id="25"/>
    <w:bookmarkStart w:id="26" w:name="X523d92cf11c8a247bddf8c3102aa9aebc356954"/>
    <w:p>
      <w:pPr>
        <w:pStyle w:val="Heading2"/>
      </w:pPr>
      <w:r>
        <w:t xml:space="preserve">Why Choose Mason for Your Team in Canada Montreal?</w:t>
      </w:r>
    </w:p>
    <w:p>
      <w:pPr>
        <w:pStyle w:val="FirstParagraph"/>
      </w:pPr>
      <w:r>
        <w:t xml:space="preserve">Mason’s expertise is deeply rooted in the unique challenges and opportunities of Canada Montreal. With a proven track record of delivering results in both tech and logistics, Mason brings a strategic mindset combined with hands-on execution skills. Whether managing cross-border projects or navigating Quebec’s regulatory environment, Mason ensures alignment with Canadian business standards. Employers in Montreal will find Mason to be a reliable partner committed to driving growth, innovation, and operational excellence.</w:t>
      </w:r>
    </w:p>
    <w:bookmarkEnd w:id="26"/>
    <w:bookmarkStart w:id="27" w:name="references-available-upon-request"/>
    <w:p>
      <w:pPr>
        <w:pStyle w:val="Heading2"/>
      </w:pPr>
      <w:r>
        <w:t xml:space="preserve">References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2026-07-20T00:20:52Z</dcterms:created>
  <dcterms:modified xsi:type="dcterms:W3CDTF">2026-07-20T00:20:52Z</dcterms:modified>
</cp:coreProperties>
</file>

<file path=docProps/custom.xml><?xml version="1.0" encoding="utf-8"?>
<Properties xmlns="http://schemas.openxmlformats.org/officeDocument/2006/custom-properties" xmlns:vt="http://schemas.openxmlformats.org/officeDocument/2006/docPropsVTypes"/>
</file>