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Colombia</w:t>
      </w:r>
      <w:r>
        <w:t xml:space="preserve"> </w:t>
      </w:r>
      <w:r>
        <w:t xml:space="preserve">Medellín</w:t>
      </w:r>
    </w:p>
    <w:bookmarkStart w:id="33" w:name="masons-resume"/>
    <w:p>
      <w:pPr>
        <w:pStyle w:val="Heading1"/>
      </w:pPr>
      <w:r>
        <w:t xml:space="preserve">Mason's Resume</w:t>
      </w:r>
    </w:p>
    <w:p>
      <w:pPr>
        <w:pStyle w:val="FirstParagraph"/>
      </w:pPr>
      <w:r>
        <w:t xml:space="preserve">Colombia Medellín | Professional Summary | Work Experience | Skills | Education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Address:</w:t>
      </w:r>
      <w:r>
        <w:t xml:space="preserve"> </w:t>
      </w:r>
      <w:r>
        <w:t xml:space="preserve">Carrera 7 #45-67, Medellín, Antioquia, Colombia</w:t>
      </w:r>
      <w:r>
        <w:br/>
      </w:r>
      <w:r>
        <w:rPr>
          <w:bCs/>
          <w:b/>
        </w:rPr>
        <w:t xml:space="preserve">Email:</w:t>
      </w:r>
      <w:r>
        <w:t xml:space="preserve"> </w:t>
      </w:r>
      <w:r>
        <w:t xml:space="preserve">mason@example.com</w:t>
      </w:r>
      <w:r>
        <w:br/>
      </w:r>
      <w:r>
        <w:rPr>
          <w:bCs/>
          <w:b/>
        </w:rPr>
        <w:t xml:space="preserve">Phone:</w:t>
      </w:r>
      <w:r>
        <w:t xml:space="preserve"> </w:t>
      </w:r>
      <w:r>
        <w:t xml:space="preserve">+57 310 123 4567</w:t>
      </w:r>
      <w:r>
        <w:br/>
      </w:r>
      <w:r>
        <w:rPr>
          <w:bCs/>
          <w:b/>
        </w:rPr>
        <w:t xml:space="preserve">LinkedIn:</w:t>
      </w:r>
      <w:r>
        <w:t xml:space="preserve"> </w:t>
      </w:r>
      <w:r>
        <w:t xml:space="preserve">linkedin.com/in/mason-medellin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Mason is a highly motivated and adaptable professional with a proven track record of success in dynamic environments. With over five years of experience in [specific industry, e.g., technology, engineering, or business management], Mason has developed expertise in [key skills like project management, client relations, or data analysis]. A strong advocate for innovation and collaboration, Mason is committed to contributing to the vibrant economic landscape of Colombia Medellín. This resume highlights Mason's dedication to excellence and his ability to thrive in multicultural workplaces. Whether working with local teams or international clients, Mason brings a unique perspective shaped by his understanding of Colombian business culture and global best practices.</w:t>
      </w:r>
    </w:p>
    <w:p>
      <w:r>
        <w:pict>
          <v:rect style="width:0;height:1.5pt" o:hralign="center" o:hrstd="t" o:hr="t"/>
        </w:pic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Ciudad de Medellín Tech Solutions</w:t>
      </w:r>
      <w:r>
        <w:t xml:space="preserve"> </w:t>
      </w:r>
      <w:r>
        <w:t xml:space="preserve">| Medellín, Colombia | Jan 2019 – Present</w:t>
      </w:r>
      <w:r>
        <w:br/>
      </w:r>
      <w:r>
        <w:t xml:space="preserve">- Led cross-functional teams to deliver 15+ technology projects for clients across Latin America, including major clients in the finance and logistics sectors.</w:t>
      </w:r>
      <w:r>
        <w:br/>
      </w:r>
      <w:r>
        <w:t xml:space="preserve">- Implemented Agile methodologies to improve team productivity by 30%, aligning with industry standards in Colombia Medellín.</w:t>
      </w:r>
      <w:r>
        <w:br/>
      </w:r>
      <w:r>
        <w:t xml:space="preserve">- Collaborated with local stakeholders to ensure projects met both international benchmarks and regional cultural requirements.</w:t>
      </w:r>
      <w:r>
        <w:br/>
      </w:r>
      <w:r>
        <w:t xml:space="preserve">- Mentored junior staff, fostering a culture of continuous learning and innovation.</w:t>
      </w:r>
    </w:p>
    <w:bookmarkEnd w:id="22"/>
    <w:bookmarkStart w:id="23" w:name="operations-coordinator"/>
    <w:p>
      <w:pPr>
        <w:pStyle w:val="Heading3"/>
      </w:pPr>
      <w:r>
        <w:t xml:space="preserve">Operations Coordinator</w:t>
      </w:r>
    </w:p>
    <w:p>
      <w:pPr>
        <w:pStyle w:val="FirstParagraph"/>
      </w:pPr>
      <w:r>
        <w:rPr>
          <w:bCs/>
          <w:b/>
        </w:rPr>
        <w:t xml:space="preserve">Logística Global Medellín</w:t>
      </w:r>
      <w:r>
        <w:t xml:space="preserve"> </w:t>
      </w:r>
      <w:r>
        <w:t xml:space="preserve">| Medellín, Colombia | Jun 2016 – Dec 2018</w:t>
      </w:r>
      <w:r>
        <w:br/>
      </w:r>
      <w:r>
        <w:t xml:space="preserve">- Managed day-to-day operations for a logistics company serving clients in Colombia and neighboring countries.</w:t>
      </w:r>
      <w:r>
        <w:br/>
      </w:r>
      <w:r>
        <w:t xml:space="preserve">- Streamlined supply chain processes, reducing delivery times by 25% and enhancing customer satisfaction in the Medellín region.</w:t>
      </w:r>
      <w:r>
        <w:br/>
      </w:r>
      <w:r>
        <w:t xml:space="preserve">- Developed training programs for local employees to improve efficiency and adherence to safety protocols.</w:t>
      </w:r>
      <w:r>
        <w:br/>
      </w:r>
      <w:r>
        <w:t xml:space="preserve">- Partnered with Colombian suppliers to build long-term relationships, supporting the local economy.</w:t>
      </w:r>
    </w:p>
    <w:bookmarkEnd w:id="23"/>
    <w:bookmarkStart w:id="24" w:name="customer-support-specialist"/>
    <w:p>
      <w:pPr>
        <w:pStyle w:val="Heading3"/>
      </w:pPr>
      <w:r>
        <w:t xml:space="preserve">Customer Support Specialist</w:t>
      </w:r>
    </w:p>
    <w:p>
      <w:pPr>
        <w:pStyle w:val="FirstParagraph"/>
      </w:pPr>
      <w:r>
        <w:rPr>
          <w:bCs/>
          <w:b/>
        </w:rPr>
        <w:t xml:space="preserve">GlobalTech Colombia</w:t>
      </w:r>
      <w:r>
        <w:t xml:space="preserve"> </w:t>
      </w:r>
      <w:r>
        <w:t xml:space="preserve">| Medellín, Colombia | Jan 2014 – May 2016</w:t>
      </w:r>
      <w:r>
        <w:br/>
      </w:r>
      <w:r>
        <w:t xml:space="preserve">- Provided technical support to clients across South America, resolving over 90% of queries within the first contact.</w:t>
      </w:r>
      <w:r>
        <w:br/>
      </w:r>
      <w:r>
        <w:t xml:space="preserve">- Cultivated strong relationships with clients in Medellín by combining technical expertise with a deep understanding of local business practices.</w:t>
      </w:r>
      <w:r>
        <w:br/>
      </w:r>
      <w:r>
        <w:t xml:space="preserve">- Contributed to the development of multilingual customer service protocols, bridging communication gaps between international teams and Colombian clients.</w:t>
      </w:r>
    </w:p>
    <w:p>
      <w:r>
        <w:pict>
          <v:rect style="width:0;height:1.5pt" o:hralign="center" o:hrstd="t" o:hr="t"/>
        </w:pic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bCs/>
          <w:b/>
        </w:rPr>
        <w:t xml:space="preserve">Universidad de Antioquia</w:t>
      </w:r>
      <w:r>
        <w:t xml:space="preserve"> </w:t>
      </w:r>
      <w:r>
        <w:t xml:space="preserve">| Medellín, Colombia | Graduated: 2013</w:t>
      </w:r>
      <w:r>
        <w:br/>
      </w:r>
      <w:r>
        <w:t xml:space="preserve">- Focused on business strategy, operations management, and international trade.</w:t>
      </w:r>
      <w:r>
        <w:br/>
      </w:r>
      <w:r>
        <w:t xml:space="preserve">- Participated in the university’s “Innovation in Latin America” program, which emphasized entrepreneurial skills relevant to Colombia Medellín’s growing tech sector.</w:t>
      </w:r>
    </w:p>
    <w:bookmarkEnd w:id="26"/>
    <w:bookmarkStart w:id="27" w:name="certification-in-project-management"/>
    <w:p>
      <w:pPr>
        <w:pStyle w:val="Heading3"/>
      </w:pPr>
      <w:r>
        <w:t xml:space="preserve">Certification in Project Management</w:t>
      </w:r>
    </w:p>
    <w:p>
      <w:pPr>
        <w:pStyle w:val="FirstParagraph"/>
      </w:pPr>
      <w:r>
        <w:rPr>
          <w:bCs/>
          <w:b/>
        </w:rPr>
        <w:t xml:space="preserve">PMI (Project Management Institute)</w:t>
      </w:r>
      <w:r>
        <w:t xml:space="preserve"> </w:t>
      </w:r>
      <w:r>
        <w:t xml:space="preserve">| Online | 2018</w:t>
      </w:r>
      <w:r>
        <w:br/>
      </w:r>
      <w:r>
        <w:t xml:space="preserve">- Earned PMP certification to enhance project management capabilities, with a focus on delivering results in diverse cultural settings.</w:t>
      </w:r>
    </w:p>
    <w:p>
      <w:r>
        <w:pict>
          <v:rect style="width:0;height:1.5pt" o:hralign="center" o:hrstd="t" o:hr="t"/>
        </w:pic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Project Management (PMP), Microsoft Office Suite, SAP ERP, Data Analysis Tools (Tableau, Excel)</w:t>
      </w:r>
    </w:p>
    <w:p>
      <w:pPr>
        <w:numPr>
          <w:ilvl w:val="0"/>
          <w:numId w:val="1001"/>
        </w:numPr>
        <w:pStyle w:val="Compact"/>
      </w:pPr>
      <w:r>
        <w:rPr>
          <w:bCs/>
          <w:b/>
        </w:rPr>
        <w:t xml:space="preserve">Languages:</w:t>
      </w:r>
      <w:r>
        <w:t xml:space="preserve"> </w:t>
      </w:r>
      <w:r>
        <w:t xml:space="preserve">Spanish (Native), English (Fluent), Portuguese (Basic)</w:t>
      </w:r>
    </w:p>
    <w:p>
      <w:pPr>
        <w:numPr>
          <w:ilvl w:val="0"/>
          <w:numId w:val="1001"/>
        </w:numPr>
        <w:pStyle w:val="Compact"/>
      </w:pPr>
      <w:r>
        <w:rPr>
          <w:bCs/>
          <w:b/>
        </w:rPr>
        <w:t xml:space="preserve">Soft Skills:</w:t>
      </w:r>
      <w:r>
        <w:t xml:space="preserve"> </w:t>
      </w:r>
      <w:r>
        <w:t xml:space="preserve">Team Leadership, Cross-Cultural Communication, Problem-Solving</w:t>
      </w:r>
    </w:p>
    <w:p>
      <w:pPr>
        <w:numPr>
          <w:ilvl w:val="0"/>
          <w:numId w:val="1001"/>
        </w:numPr>
        <w:pStyle w:val="Compact"/>
      </w:pPr>
      <w:r>
        <w:rPr>
          <w:bCs/>
          <w:b/>
        </w:rPr>
        <w:t xml:space="preserve">Industry-Specific Knowledge:</w:t>
      </w:r>
      <w:r>
        <w:t xml:space="preserve"> </w:t>
      </w:r>
      <w:r>
        <w:t xml:space="preserve">Logistics Management, Technology Solutions Implementation, Client Relationship Building</w:t>
      </w:r>
    </w:p>
    <w:p>
      <w:r>
        <w:pict>
          <v:rect style="width:0;height:1.5pt" o:hralign="center" o:hrstd="t" o:hr="t"/>
        </w:pic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Agile Certified Practitioner (ACP)</w:t>
      </w:r>
      <w:r>
        <w:t xml:space="preserve"> </w:t>
      </w:r>
      <w:r>
        <w:t xml:space="preserve">– PMI | 2020</w:t>
      </w:r>
    </w:p>
    <w:p>
      <w:pPr>
        <w:numPr>
          <w:ilvl w:val="0"/>
          <w:numId w:val="1002"/>
        </w:numPr>
        <w:pStyle w:val="Compact"/>
      </w:pPr>
      <w:r>
        <w:rPr>
          <w:bCs/>
          <w:b/>
        </w:rPr>
        <w:t xml:space="preserve">Google Analytics Certification</w:t>
      </w:r>
      <w:r>
        <w:t xml:space="preserve"> </w:t>
      </w:r>
      <w:r>
        <w:t xml:space="preserve">– Google | 2019</w:t>
      </w:r>
    </w:p>
    <w:p>
      <w:pPr>
        <w:numPr>
          <w:ilvl w:val="0"/>
          <w:numId w:val="1002"/>
        </w:numPr>
        <w:pStyle w:val="Compact"/>
      </w:pPr>
      <w:r>
        <w:rPr>
          <w:bCs/>
          <w:b/>
        </w:rPr>
        <w:t xml:space="preserve">Courses in Colombian Business Practices</w:t>
      </w:r>
      <w:r>
        <w:t xml:space="preserve"> </w:t>
      </w:r>
      <w:r>
        <w:t xml:space="preserve">– Universidad EAFIT | 2017</w:t>
      </w:r>
    </w:p>
    <w:p>
      <w:r>
        <w:pict>
          <v:rect style="width:0;height:1.5pt" o:hralign="center" o:hrstd="t" o:hr="t"/>
        </w:pict>
      </w:r>
    </w:p>
    <w:bookmarkEnd w:id="30"/>
    <w:bookmarkStart w:id="31" w:name="professional-affiliations"/>
    <w:p>
      <w:pPr>
        <w:pStyle w:val="Heading2"/>
      </w:pPr>
      <w:r>
        <w:t xml:space="preserve">Professional Affiliations</w:t>
      </w:r>
    </w:p>
    <w:p>
      <w:pPr>
        <w:pStyle w:val="FirstParagraph"/>
      </w:pPr>
      <w:r>
        <w:rPr>
          <w:bCs/>
          <w:b/>
        </w:rPr>
        <w:t xml:space="preserve">Association of Colombian Project Managers (ACIP)</w:t>
      </w:r>
      <w:r>
        <w:t xml:space="preserve"> </w:t>
      </w:r>
      <w:r>
        <w:t xml:space="preserve">| Member since 2019</w:t>
      </w:r>
      <w:r>
        <w:br/>
      </w:r>
      <w:r>
        <w:t xml:space="preserve">- Active participant in regional events, sharing insights on best practices for project management in Medellín and beyond.</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Mason has worked with numerous professionals in Colombia Medellín, including [examples: local business leaders, industry experts], who can attest to his work ethic and contributions.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Colombia Medellín</dc:title>
  <dc:creator/>
  <dc:language>en</dc:language>
  <cp:keywords/>
  <dcterms:created xsi:type="dcterms:W3CDTF">2025-12-11T15:56:36Z</dcterms:created>
  <dcterms:modified xsi:type="dcterms:W3CDTF">2025-12-11T15:56:36Z</dcterms:modified>
</cp:coreProperties>
</file>

<file path=docProps/custom.xml><?xml version="1.0" encoding="utf-8"?>
<Properties xmlns="http://schemas.openxmlformats.org/officeDocument/2006/custom-properties" xmlns:vt="http://schemas.openxmlformats.org/officeDocument/2006/docPropsVTypes"/>
</file>