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Egypt</w:t>
      </w:r>
      <w:r>
        <w:t xml:space="preserve"> </w:t>
      </w:r>
      <w:r>
        <w:t xml:space="preserve">Alexandria</w:t>
      </w:r>
    </w:p>
    <w:bookmarkStart w:id="37" w:name="masons-resume"/>
    <w:p>
      <w:pPr>
        <w:pStyle w:val="Heading1"/>
      </w:pPr>
      <w:r>
        <w:t xml:space="preserve">Mason's Resume</w:t>
      </w:r>
    </w:p>
    <w:p>
      <w:pPr>
        <w:pStyle w:val="FirstParagraph"/>
      </w:pPr>
      <w:r>
        <w:rPr>
          <w:bCs/>
          <w:b/>
        </w:rPr>
        <w:t xml:space="preserve">Location:</w:t>
      </w:r>
      <w:r>
        <w:t xml:space="preserve"> </w:t>
      </w:r>
      <w:r>
        <w:t xml:space="preserve">Egypt Alexandria</w:t>
      </w:r>
    </w:p>
    <w:p>
      <w:pPr>
        <w:pStyle w:val="BodyText"/>
      </w:pPr>
      <w:r>
        <w:rPr>
          <w:bCs/>
          <w:b/>
        </w:rPr>
        <w:t xml:space="preserve">Contact:</w:t>
      </w:r>
      <w:r>
        <w:t xml:space="preserve"> </w:t>
      </w:r>
      <w:r>
        <w:t xml:space="preserve">mason@example.com | +20 123 456 7890 | Egypt Alexandria, North Coast</w:t>
      </w:r>
    </w:p>
    <w:bookmarkStart w:id="20" w:name="professional-summary"/>
    <w:p>
      <w:pPr>
        <w:pStyle w:val="Heading2"/>
      </w:pPr>
      <w:r>
        <w:t xml:space="preserve">Professional Summary</w:t>
      </w:r>
    </w:p>
    <w:p>
      <w:pPr>
        <w:pStyle w:val="FirstParagraph"/>
      </w:pPr>
      <w:r>
        <w:t xml:space="preserve">Mason is a highly motivated professional with a proven track record in [industry/field], dedicated to delivering exceptional results in dynamic environments. With extensive experience in [specific skills or areas], Mason’s resume highlights a unique blend of technical expertise, leadership, and cultural adaptability, making him an ideal candidate for roles in Egypt Alexandria. His commitment to excellence and innovation aligns perfectly with the growing opportunities in this vibrant region. Whether working on international projects or local initiatives, Mason’s resume reflects his passion for contributing to the development of Egypt Alexandria through strategic thinking and collaborative problem-solving.</w:t>
      </w:r>
    </w:p>
    <w:bookmarkEnd w:id="20"/>
    <w:bookmarkStart w:id="23" w:name="work-experience"/>
    <w:p>
      <w:pPr>
        <w:pStyle w:val="Heading2"/>
      </w:pPr>
      <w:r>
        <w:t xml:space="preserve">Work Experience</w:t>
      </w:r>
    </w:p>
    <w:bookmarkStart w:id="21" w:name="Xe3eed43fdd06da3eeebe19f030b79cd24d8f7de"/>
    <w:p>
      <w:pPr>
        <w:pStyle w:val="Heading3"/>
      </w:pPr>
      <w:r>
        <w:t xml:space="preserve">Senior Project Manager | Alexandria International Business Solutions (AIBS)</w:t>
      </w:r>
    </w:p>
    <w:p>
      <w:pPr>
        <w:pStyle w:val="FirstParagraph"/>
      </w:pPr>
      <w:r>
        <w:rPr>
          <w:iCs/>
          <w:i/>
        </w:rPr>
        <w:t xml:space="preserve">July 2018 – Present</w:t>
      </w:r>
    </w:p>
    <w:p>
      <w:pPr>
        <w:numPr>
          <w:ilvl w:val="0"/>
          <w:numId w:val="1001"/>
        </w:numPr>
        <w:pStyle w:val="Compact"/>
      </w:pPr>
      <w:r>
        <w:t xml:space="preserve">Managed cross-functional teams to deliver large-scale infrastructure projects in Egypt Alexandria, ensuring adherence to timelines and budgets.</w:t>
      </w:r>
    </w:p>
    <w:p>
      <w:pPr>
        <w:numPr>
          <w:ilvl w:val="0"/>
          <w:numId w:val="1001"/>
        </w:numPr>
        <w:pStyle w:val="Compact"/>
      </w:pPr>
      <w:r>
        <w:t xml:space="preserve">Collaborated with local and international stakeholders to enhance business operations, leveraging Mason’s resume as a blueprint for successful project execution.</w:t>
      </w:r>
    </w:p>
    <w:p>
      <w:pPr>
        <w:numPr>
          <w:ilvl w:val="0"/>
          <w:numId w:val="1001"/>
        </w:numPr>
        <w:pStyle w:val="Compact"/>
      </w:pPr>
      <w:r>
        <w:t xml:space="preserve">Developed strategic partnerships with Egyptian organizations, contributing to the growth of AIBS in the North Coast region.</w:t>
      </w:r>
    </w:p>
    <w:bookmarkEnd w:id="21"/>
    <w:bookmarkStart w:id="22" w:name="X85ff368833284c7cef364cc94da8553a301c515"/>
    <w:p>
      <w:pPr>
        <w:pStyle w:val="Heading3"/>
      </w:pPr>
      <w:r>
        <w:t xml:space="preserve">Technical Consultant | Egypt Tech Innovators</w:t>
      </w:r>
    </w:p>
    <w:p>
      <w:pPr>
        <w:pStyle w:val="FirstParagraph"/>
      </w:pPr>
      <w:r>
        <w:rPr>
          <w:iCs/>
          <w:i/>
        </w:rPr>
        <w:t xml:space="preserve">January 2015 – June 2018</w:t>
      </w:r>
    </w:p>
    <w:p>
      <w:pPr>
        <w:numPr>
          <w:ilvl w:val="0"/>
          <w:numId w:val="1002"/>
        </w:numPr>
        <w:pStyle w:val="Compact"/>
      </w:pPr>
      <w:r>
        <w:t xml:space="preserve">Provided expert guidance on digital transformation initiatives, focusing on optimizing processes for clients in Alexandria and surrounding areas.</w:t>
      </w:r>
    </w:p>
    <w:p>
      <w:pPr>
        <w:numPr>
          <w:ilvl w:val="0"/>
          <w:numId w:val="1002"/>
        </w:numPr>
        <w:pStyle w:val="Compact"/>
      </w:pPr>
      <w:r>
        <w:t xml:space="preserve">Pioneered the integration of AI-driven solutions into local industries, as highlighted in Mason’s resume as a testament to his forward-thinking approach.</w:t>
      </w:r>
    </w:p>
    <w:p>
      <w:pPr>
        <w:numPr>
          <w:ilvl w:val="0"/>
          <w:numId w:val="1002"/>
        </w:numPr>
        <w:pStyle w:val="Compact"/>
      </w:pPr>
      <w:r>
        <w:t xml:space="preserve">Conducted training workshops for Egyptian professionals, fostering a culture of innovation and technical excellence in Egypt Alexandria.</w:t>
      </w:r>
    </w:p>
    <w:bookmarkEnd w:id="22"/>
    <w:bookmarkEnd w:id="23"/>
    <w:bookmarkStart w:id="26" w:name="education"/>
    <w:p>
      <w:pPr>
        <w:pStyle w:val="Heading2"/>
      </w:pPr>
      <w:r>
        <w:t xml:space="preserve">Education</w:t>
      </w:r>
    </w:p>
    <w:bookmarkStart w:id="24" w:name="mba-in-international-business"/>
    <w:p>
      <w:pPr>
        <w:pStyle w:val="Heading3"/>
      </w:pPr>
      <w:r>
        <w:t xml:space="preserve">MBA in International Business</w:t>
      </w:r>
    </w:p>
    <w:p>
      <w:pPr>
        <w:pStyle w:val="FirstParagraph"/>
      </w:pPr>
      <w:r>
        <w:t xml:space="preserve">University of Alexandria, Egypt | Graduated: 2014</w:t>
      </w:r>
    </w:p>
    <w:p>
      <w:pPr>
        <w:pStyle w:val="BodyText"/>
      </w:pPr>
      <w:r>
        <w:t xml:space="preserve">Mason’s resume emphasizes his academic foundation in business and international relations, equipping him with the tools to navigate complex markets like Egypt Alexandria.</w:t>
      </w:r>
    </w:p>
    <w:bookmarkEnd w:id="24"/>
    <w:bookmarkStart w:id="25" w:name="bsc-in-computer-science"/>
    <w:p>
      <w:pPr>
        <w:pStyle w:val="Heading3"/>
      </w:pPr>
      <w:r>
        <w:t xml:space="preserve">BSc in Computer Science</w:t>
      </w:r>
    </w:p>
    <w:p>
      <w:pPr>
        <w:pStyle w:val="FirstParagraph"/>
      </w:pPr>
      <w:r>
        <w:t xml:space="preserve">Alexandria University, Egypt | Graduated: 2011</w:t>
      </w:r>
    </w:p>
    <w:p>
      <w:pPr>
        <w:pStyle w:val="BodyText"/>
      </w:pPr>
      <w:r>
        <w:t xml:space="preserve">This degree laid the groundwork for Mason’s career in technology and project management, as reflected in his resume’s focus on technical and strategic skills.</w:t>
      </w:r>
    </w:p>
    <w:bookmarkEnd w:id="25"/>
    <w:bookmarkEnd w:id="26"/>
    <w:bookmarkStart w:id="27" w:name="skills"/>
    <w:p>
      <w:pPr>
        <w:pStyle w:val="Heading2"/>
      </w:pPr>
      <w:r>
        <w:t xml:space="preserve">Skills</w:t>
      </w:r>
    </w:p>
    <w:p>
      <w:pPr>
        <w:numPr>
          <w:ilvl w:val="0"/>
          <w:numId w:val="1003"/>
        </w:numPr>
        <w:pStyle w:val="Compact"/>
      </w:pPr>
      <w:r>
        <w:rPr>
          <w:bCs/>
          <w:b/>
        </w:rPr>
        <w:t xml:space="preserve">Project Management:</w:t>
      </w:r>
      <w:r>
        <w:t xml:space="preserve"> </w:t>
      </w:r>
      <w:r>
        <w:t xml:space="preserve">PMP-certified, with experience managing projects valued at over $5M.</w:t>
      </w:r>
    </w:p>
    <w:p>
      <w:pPr>
        <w:numPr>
          <w:ilvl w:val="0"/>
          <w:numId w:val="1003"/>
        </w:numPr>
        <w:pStyle w:val="Compact"/>
      </w:pPr>
      <w:r>
        <w:rPr>
          <w:bCs/>
          <w:b/>
        </w:rPr>
        <w:t xml:space="preserve">Cross-Cultural Communication:</w:t>
      </w:r>
      <w:r>
        <w:t xml:space="preserve"> </w:t>
      </w:r>
      <w:r>
        <w:t xml:space="preserve">Fluent in English and Arabic, enabling seamless collaboration in Egypt Alexandria’s multicultural environment.</w:t>
      </w:r>
    </w:p>
    <w:p>
      <w:pPr>
        <w:numPr>
          <w:ilvl w:val="0"/>
          <w:numId w:val="1003"/>
        </w:numPr>
        <w:pStyle w:val="Compact"/>
      </w:pPr>
      <w:r>
        <w:rPr>
          <w:bCs/>
          <w:b/>
        </w:rPr>
        <w:t xml:space="preserve">Technology Integration:</w:t>
      </w:r>
      <w:r>
        <w:t xml:space="preserve"> </w:t>
      </w:r>
      <w:r>
        <w:t xml:space="preserve">Expertise in AI, cloud computing, and data analytics for business optimization.</w:t>
      </w:r>
    </w:p>
    <w:p>
      <w:pPr>
        <w:numPr>
          <w:ilvl w:val="0"/>
          <w:numId w:val="1003"/>
        </w:numPr>
        <w:pStyle w:val="Compact"/>
      </w:pPr>
      <w:r>
        <w:rPr>
          <w:bCs/>
          <w:b/>
        </w:rPr>
        <w:t xml:space="preserve">Sustainability Initiatives:</w:t>
      </w:r>
      <w:r>
        <w:t xml:space="preserve"> </w:t>
      </w:r>
      <w:r>
        <w:t xml:space="preserve">Led green projects that reduced operational costs by 20% for clients in the Alexandria region.</w:t>
      </w:r>
    </w:p>
    <w:bookmarkEnd w:id="27"/>
    <w:bookmarkStart w:id="28" w:name="certifications"/>
    <w:p>
      <w:pPr>
        <w:pStyle w:val="Heading2"/>
      </w:pPr>
      <w:r>
        <w:t xml:space="preserve">Certifications</w:t>
      </w:r>
    </w:p>
    <w:p>
      <w:pPr>
        <w:numPr>
          <w:ilvl w:val="0"/>
          <w:numId w:val="1004"/>
        </w:numPr>
        <w:pStyle w:val="Compact"/>
      </w:pPr>
      <w:r>
        <w:t xml:space="preserve">PMP (Project Management Professional) – Project Management Institute (2017)</w:t>
      </w:r>
    </w:p>
    <w:p>
      <w:pPr>
        <w:numPr>
          <w:ilvl w:val="0"/>
          <w:numId w:val="1004"/>
        </w:numPr>
        <w:pStyle w:val="Compact"/>
      </w:pPr>
      <w:r>
        <w:t xml:space="preserve">Google Analytics Certified – 2019</w:t>
      </w:r>
    </w:p>
    <w:p>
      <w:pPr>
        <w:numPr>
          <w:ilvl w:val="0"/>
          <w:numId w:val="1004"/>
        </w:numPr>
        <w:pStyle w:val="Compact"/>
      </w:pPr>
      <w:r>
        <w:t xml:space="preserve">ISO 9001:2015 Quality Management Systems Auditor – 2020</w:t>
      </w:r>
    </w:p>
    <w:bookmarkEnd w:id="28"/>
    <w:bookmarkStart w:id="29" w:name="professional-affiliations"/>
    <w:p>
      <w:pPr>
        <w:pStyle w:val="Heading2"/>
      </w:pPr>
      <w:r>
        <w:t xml:space="preserve">Professional Affiliations</w:t>
      </w:r>
    </w:p>
    <w:p>
      <w:pPr>
        <w:numPr>
          <w:ilvl w:val="0"/>
          <w:numId w:val="1005"/>
        </w:numPr>
        <w:pStyle w:val="Compact"/>
      </w:pPr>
      <w:r>
        <w:t xml:space="preserve">Member, Egyptian Business Association (EBA) – Since 2016</w:t>
      </w:r>
    </w:p>
    <w:p>
      <w:pPr>
        <w:numPr>
          <w:ilvl w:val="0"/>
          <w:numId w:val="1005"/>
        </w:numPr>
        <w:pStyle w:val="Compact"/>
      </w:pPr>
      <w:r>
        <w:t xml:space="preserve">Volunteer, Alexandria Youth Innovation Hub – 2019–Present</w:t>
      </w:r>
    </w:p>
    <w:p>
      <w:pPr>
        <w:numPr>
          <w:ilvl w:val="0"/>
          <w:numId w:val="1005"/>
        </w:numPr>
        <w:pStyle w:val="Compact"/>
      </w:pPr>
      <w:r>
        <w:t xml:space="preserve">Contributor, Middle East Tech Forum – 2021</w:t>
      </w:r>
    </w:p>
    <w:bookmarkEnd w:id="29"/>
    <w:bookmarkStart w:id="32" w:name="projects-achievements"/>
    <w:p>
      <w:pPr>
        <w:pStyle w:val="Heading2"/>
      </w:pPr>
      <w:r>
        <w:t xml:space="preserve">Projects &amp; Achievements</w:t>
      </w:r>
    </w:p>
    <w:bookmarkStart w:id="30" w:name="X312a2350a771eb7c75b023f581a074a8c8f856f"/>
    <w:p>
      <w:pPr>
        <w:pStyle w:val="Heading3"/>
      </w:pPr>
      <w:r>
        <w:t xml:space="preserve">Sustainable Urban Development in Alexandria</w:t>
      </w:r>
    </w:p>
    <w:p>
      <w:pPr>
        <w:pStyle w:val="FirstParagraph"/>
      </w:pPr>
      <w:r>
        <w:rPr>
          <w:iCs/>
          <w:i/>
        </w:rPr>
        <w:t xml:space="preserve">Client:</w:t>
      </w:r>
      <w:r>
        <w:t xml:space="preserve"> </w:t>
      </w:r>
      <w:r>
        <w:t xml:space="preserve">Alexandria City Council |</w:t>
      </w:r>
      <w:r>
        <w:t xml:space="preserve"> </w:t>
      </w:r>
      <w:r>
        <w:rPr>
          <w:iCs/>
          <w:i/>
        </w:rPr>
        <w:t xml:space="preserve">Status:</w:t>
      </w:r>
      <w:r>
        <w:t xml:space="preserve"> </w:t>
      </w:r>
      <w:r>
        <w:t xml:space="preserve">Completed (2019)</w:t>
      </w:r>
    </w:p>
    <w:p>
      <w:pPr>
        <w:numPr>
          <w:ilvl w:val="0"/>
          <w:numId w:val="1006"/>
        </w:numPr>
        <w:pStyle w:val="Compact"/>
      </w:pPr>
      <w:r>
        <w:t xml:space="preserve">Mason’s resume details his role as lead consultant, overseeing the implementation of eco-friendly urban planning strategies.</w:t>
      </w:r>
    </w:p>
    <w:p>
      <w:pPr>
        <w:numPr>
          <w:ilvl w:val="0"/>
          <w:numId w:val="1006"/>
        </w:numPr>
        <w:pStyle w:val="Compact"/>
      </w:pPr>
      <w:r>
        <w:t xml:space="preserve">The project reduced energy consumption by 15% in participating neighborhoods, earning recognition from the Egyptian Ministry of Housing.</w:t>
      </w:r>
    </w:p>
    <w:bookmarkEnd w:id="30"/>
    <w:bookmarkStart w:id="31" w:name="smart-infrastructure-initiative"/>
    <w:p>
      <w:pPr>
        <w:pStyle w:val="Heading3"/>
      </w:pPr>
      <w:r>
        <w:t xml:space="preserve">Smart Infrastructure Initiative</w:t>
      </w:r>
    </w:p>
    <w:p>
      <w:pPr>
        <w:pStyle w:val="FirstParagraph"/>
      </w:pPr>
      <w:r>
        <w:rPr>
          <w:iCs/>
          <w:i/>
        </w:rPr>
        <w:t xml:space="preserve">Client:</w:t>
      </w:r>
      <w:r>
        <w:t xml:space="preserve"> </w:t>
      </w:r>
      <w:r>
        <w:t xml:space="preserve">Alexandria Port Authority |</w:t>
      </w:r>
      <w:r>
        <w:t xml:space="preserve"> </w:t>
      </w:r>
      <w:r>
        <w:rPr>
          <w:iCs/>
          <w:i/>
        </w:rPr>
        <w:t xml:space="preserve">Status:</w:t>
      </w:r>
      <w:r>
        <w:t xml:space="preserve"> </w:t>
      </w:r>
      <w:r>
        <w:t xml:space="preserve">Ongoing</w:t>
      </w:r>
    </w:p>
    <w:p>
      <w:pPr>
        <w:numPr>
          <w:ilvl w:val="0"/>
          <w:numId w:val="1007"/>
        </w:numPr>
        <w:pStyle w:val="Compact"/>
      </w:pPr>
      <w:r>
        <w:t xml:space="preserve">Mason’s resume highlights his efforts to integrate IoT solutions for real-time monitoring of port operations, enhancing efficiency in Egypt Alexandria.</w:t>
      </w:r>
    </w:p>
    <w:p>
      <w:pPr>
        <w:numPr>
          <w:ilvl w:val="0"/>
          <w:numId w:val="1007"/>
        </w:numPr>
        <w:pStyle w:val="Compact"/>
      </w:pPr>
      <w:r>
        <w:t xml:space="preserve">This initiative has already increased cargo handling capacity by 25% since its launch.</w:t>
      </w:r>
    </w:p>
    <w:bookmarkEnd w:id="31"/>
    <w:bookmarkEnd w:id="32"/>
    <w:bookmarkStart w:id="34" w:name="volunteer-work"/>
    <w:p>
      <w:pPr>
        <w:pStyle w:val="Heading2"/>
      </w:pPr>
      <w:r>
        <w:t xml:space="preserve">Volunteer Work</w:t>
      </w:r>
    </w:p>
    <w:bookmarkStart w:id="33" w:name="X4a36171de496abf9b9cfdca4ac24202a3f265fc"/>
    <w:p>
      <w:pPr>
        <w:pStyle w:val="Heading3"/>
      </w:pPr>
      <w:r>
        <w:t xml:space="preserve">Teaching Assistant | Alexandria Digital Academy</w:t>
      </w:r>
    </w:p>
    <w:p>
      <w:pPr>
        <w:pStyle w:val="FirstParagraph"/>
      </w:pPr>
      <w:r>
        <w:rPr>
          <w:iCs/>
          <w:i/>
        </w:rPr>
        <w:t xml:space="preserve">2017–2018</w:t>
      </w:r>
    </w:p>
    <w:p>
      <w:pPr>
        <w:numPr>
          <w:ilvl w:val="0"/>
          <w:numId w:val="1008"/>
        </w:numPr>
        <w:pStyle w:val="Compact"/>
      </w:pPr>
      <w:r>
        <w:t xml:space="preserve">Mason’s resume underscores his dedication to education, mentoring over 100 students in IT and business management.</w:t>
      </w:r>
    </w:p>
    <w:p>
      <w:pPr>
        <w:numPr>
          <w:ilvl w:val="0"/>
          <w:numId w:val="1008"/>
        </w:numPr>
        <w:pStyle w:val="Compact"/>
      </w:pPr>
      <w:r>
        <w:t xml:space="preserve">His work contributed to a 95% graduation rate for the program’s first cohort in Egypt Alexandria.</w:t>
      </w:r>
    </w:p>
    <w:bookmarkEnd w:id="33"/>
    <w:bookmarkEnd w:id="34"/>
    <w:bookmarkStart w:id="35" w:name="references"/>
    <w:p>
      <w:pPr>
        <w:pStyle w:val="Heading2"/>
      </w:pPr>
      <w:r>
        <w:t xml:space="preserve">References</w:t>
      </w:r>
    </w:p>
    <w:p>
      <w:pPr>
        <w:pStyle w:val="FirstParagraph"/>
      </w:pPr>
      <w:r>
        <w:t xml:space="preserve">Available upon request. Mason’s resume includes references from industry leaders in Egypt Alexandria, including executives from AIBS and local tech firms.</w:t>
      </w:r>
    </w:p>
    <w:bookmarkEnd w:id="35"/>
    <w:bookmarkStart w:id="36" w:name="conclusion"/>
    <w:p>
      <w:pPr>
        <w:pStyle w:val="Heading2"/>
      </w:pPr>
      <w:r>
        <w:t xml:space="preserve">Conclusion</w:t>
      </w:r>
    </w:p>
    <w:p>
      <w:pPr>
        <w:pStyle w:val="FirstParagraph"/>
      </w:pPr>
      <w:r>
        <w:t xml:space="preserve">Mason’s resume is a comprehensive document that showcases his expertise, achievements, and commitment to driving progress in Egypt Alexandria. Whether through managing complex projects or fostering innovation in the region, Mason has consistently demonstrated the ability to deliver impactful results. His resume serves as a testament to his dedication to excellence and his readiness to contribute meaningfully to organizations in this dynamic city.</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Egypt Alexandria</dc:title>
  <dc:creator/>
  <dc:language>en</dc:language>
  <cp:keywords/>
  <dcterms:created xsi:type="dcterms:W3CDTF">2026-07-23T15:12:23Z</dcterms:created>
  <dcterms:modified xsi:type="dcterms:W3CDTF">2026-07-23T15:12:23Z</dcterms:modified>
</cp:coreProperties>
</file>

<file path=docProps/custom.xml><?xml version="1.0" encoding="utf-8"?>
<Properties xmlns="http://schemas.openxmlformats.org/officeDocument/2006/custom-properties" xmlns:vt="http://schemas.openxmlformats.org/officeDocument/2006/docPropsVTypes"/>
</file>