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France</w:t>
      </w:r>
      <w:r>
        <w:t xml:space="preserve"> </w:t>
      </w:r>
      <w:r>
        <w:t xml:space="preserve">Lyon</w:t>
      </w:r>
    </w:p>
    <w:bookmarkStart w:id="37" w:name="masons-resume"/>
    <w:p>
      <w:pPr>
        <w:pStyle w:val="Heading1"/>
      </w:pPr>
      <w:r>
        <w:t xml:space="preserve">Mason's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Mason is a versatile and driven professional with a strong background in [insert field, e.g., business development, technology, or hospitality], seeking to contribute his expertise in the dynamic environment of France Lyon. With a proven ability to adapt to multicultural settings and a deep appreciation for the unique opportunities Lyon offers—be it its thriving tech scene, rich cultural heritage, or vibrant entrepreneurial ecosystem—Mason is eager to bring his skills and passion to organizations in this iconic city. His commitment to excellence, combined with fluency in English and French, positions him as an ideal candidate for roles that require both international collaboration and local insight. Whether working on innovative projects in Lyon’s startup community or supporting businesses with strategic growth initiatives, Mason is dedicated to making a meaningful impact.</w:t>
      </w:r>
    </w:p>
    <w:bookmarkEnd w:id="22"/>
    <w:bookmarkStart w:id="26" w:name="work-experience"/>
    <w:p>
      <w:pPr>
        <w:pStyle w:val="Heading2"/>
      </w:pPr>
      <w:r>
        <w:t xml:space="preserve">Work Experience</w:t>
      </w:r>
    </w:p>
    <w:bookmarkStart w:id="23" w:name="X270e01ae77fea5dfb60205edea6222784287035"/>
    <w:p>
      <w:pPr>
        <w:pStyle w:val="Heading3"/>
      </w:pPr>
      <w:r>
        <w:t xml:space="preserve">Senior Project Manager | Tech Innovators SA (Lyon, France)</w:t>
      </w:r>
    </w:p>
    <w:p>
      <w:pPr>
        <w:pStyle w:val="FirstParagraph"/>
      </w:pPr>
      <w:r>
        <w:rPr>
          <w:iCs/>
          <w:i/>
        </w:rPr>
        <w:t xml:space="preserve">January 2020 – Present</w:t>
      </w:r>
    </w:p>
    <w:p>
      <w:pPr>
        <w:numPr>
          <w:ilvl w:val="0"/>
          <w:numId w:val="1001"/>
        </w:numPr>
        <w:pStyle w:val="Compact"/>
      </w:pPr>
      <w:r>
        <w:t xml:space="preserve">Managed cross-functional teams to deliver cutting-edge technology solutions for clients in the energy and transportation sectors, contributing to Lyon’s reputation as a hub for innovation.</w:t>
      </w:r>
    </w:p>
    <w:p>
      <w:pPr>
        <w:numPr>
          <w:ilvl w:val="0"/>
          <w:numId w:val="1001"/>
        </w:numPr>
        <w:pStyle w:val="Compact"/>
      </w:pPr>
      <w:r>
        <w:t xml:space="preserve">Spearheaded the development of a smart city initiative that reduced urban emissions by 15% in partnership with local authorities, aligning with France Lyon’s sustainability goals.</w:t>
      </w:r>
    </w:p>
    <w:p>
      <w:pPr>
        <w:numPr>
          <w:ilvl w:val="0"/>
          <w:numId w:val="1001"/>
        </w:numPr>
        <w:pStyle w:val="Compact"/>
      </w:pPr>
      <w:r>
        <w:t xml:space="preserve">Collaborated with French and international stakeholders to ensure compliance with EU regulations while maintaining project timelines and budgets.</w:t>
      </w:r>
    </w:p>
    <w:bookmarkEnd w:id="23"/>
    <w:bookmarkStart w:id="24" w:name="X75ced72102ee6c2f4750293559e932f51c26b28"/>
    <w:p>
      <w:pPr>
        <w:pStyle w:val="Heading3"/>
      </w:pPr>
      <w:r>
        <w:t xml:space="preserve">Business Development Manager | Global Enterprises (Lyon, France)</w:t>
      </w:r>
    </w:p>
    <w:p>
      <w:pPr>
        <w:pStyle w:val="FirstParagraph"/>
      </w:pPr>
      <w:r>
        <w:rPr>
          <w:iCs/>
          <w:i/>
        </w:rPr>
        <w:t xml:space="preserve">June 2017 – December 2019</w:t>
      </w:r>
    </w:p>
    <w:p>
      <w:pPr>
        <w:numPr>
          <w:ilvl w:val="0"/>
          <w:numId w:val="1002"/>
        </w:numPr>
        <w:pStyle w:val="Compact"/>
      </w:pPr>
      <w:r>
        <w:t xml:space="preserve">Expanded market presence in France Lyon by establishing partnerships with local distributors and leveraging the region’s strategic location for European expansion.</w:t>
      </w:r>
    </w:p>
    <w:p>
      <w:pPr>
        <w:numPr>
          <w:ilvl w:val="0"/>
          <w:numId w:val="1002"/>
        </w:numPr>
        <w:pStyle w:val="Compact"/>
      </w:pPr>
      <w:r>
        <w:t xml:space="preserve">Oversaw a team of 15 professionals, achieving a 25% increase in sales revenue within two years through targeted marketing campaigns and client relationship management.</w:t>
      </w:r>
    </w:p>
    <w:p>
      <w:pPr>
        <w:numPr>
          <w:ilvl w:val="0"/>
          <w:numId w:val="1002"/>
        </w:numPr>
        <w:pStyle w:val="Compact"/>
      </w:pPr>
      <w:r>
        <w:t xml:space="preserve">Conducted market research to identify trends in Lyon’s hospitality and retail sectors, providing actionable insights that improved client strategies.</w:t>
      </w:r>
    </w:p>
    <w:bookmarkEnd w:id="24"/>
    <w:bookmarkStart w:id="25" w:name="X627a7a515983732e146ceed4ae53720ed0bac71"/>
    <w:p>
      <w:pPr>
        <w:pStyle w:val="Heading3"/>
      </w:pPr>
      <w:r>
        <w:t xml:space="preserve">Internship | Ecole des Métiers de Lyon (Lyon, France)</w:t>
      </w:r>
    </w:p>
    <w:p>
      <w:pPr>
        <w:pStyle w:val="FirstParagraph"/>
      </w:pPr>
      <w:r>
        <w:rPr>
          <w:iCs/>
          <w:i/>
        </w:rPr>
        <w:t xml:space="preserve">June 2016 – August 2016</w:t>
      </w:r>
    </w:p>
    <w:p>
      <w:pPr>
        <w:numPr>
          <w:ilvl w:val="0"/>
          <w:numId w:val="1003"/>
        </w:numPr>
        <w:pStyle w:val="Compact"/>
      </w:pPr>
      <w:r>
        <w:t xml:space="preserve">Gained hands-on experience in project management and team coordination, supporting initiatives that promoted sustainable urban development in the region.</w:t>
      </w:r>
    </w:p>
    <w:p>
      <w:pPr>
        <w:numPr>
          <w:ilvl w:val="0"/>
          <w:numId w:val="1003"/>
        </w:numPr>
        <w:pStyle w:val="Compact"/>
      </w:pPr>
      <w:r>
        <w:t xml:space="preserve">Contributed to a study on Lyon’s cultural tourism potential, which was presented to local government officials and stakeholders.</w:t>
      </w:r>
    </w:p>
    <w:bookmarkEnd w:id="25"/>
    <w:bookmarkEnd w:id="26"/>
    <w:bookmarkStart w:id="29" w:name="education"/>
    <w:p>
      <w:pPr>
        <w:pStyle w:val="Heading2"/>
      </w:pPr>
      <w:r>
        <w:t xml:space="preserve">Education</w:t>
      </w:r>
    </w:p>
    <w:bookmarkStart w:id="27" w:name="X3c117c2b0d62a13a5029675ab80af9cbb0aa5d8"/>
    <w:p>
      <w:pPr>
        <w:pStyle w:val="Heading3"/>
      </w:pPr>
      <w:r>
        <w:t xml:space="preserve">MBA in International Business | INSEAD (Fontainebleau, France)</w:t>
      </w:r>
    </w:p>
    <w:p>
      <w:pPr>
        <w:pStyle w:val="FirstParagraph"/>
      </w:pPr>
      <w:r>
        <w:rPr>
          <w:iCs/>
          <w:i/>
        </w:rPr>
        <w:t xml:space="preserve">Graduated: June 2017</w:t>
      </w:r>
    </w:p>
    <w:p>
      <w:pPr>
        <w:numPr>
          <w:ilvl w:val="0"/>
          <w:numId w:val="1004"/>
        </w:numPr>
        <w:pStyle w:val="Compact"/>
      </w:pPr>
      <w:r>
        <w:t xml:space="preserve">Specialized in cross-border strategy and European market dynamics, with a focus on Lyon’s economic landscape.</w:t>
      </w:r>
    </w:p>
    <w:p>
      <w:pPr>
        <w:numPr>
          <w:ilvl w:val="0"/>
          <w:numId w:val="1004"/>
        </w:numPr>
        <w:pStyle w:val="Compact"/>
      </w:pPr>
      <w:r>
        <w:t xml:space="preserve">Participated in a semester-long exchange program at the University of California, Berkeley, enhancing global perspective and networking opportunities.</w:t>
      </w:r>
    </w:p>
    <w:bookmarkEnd w:id="27"/>
    <w:bookmarkStart w:id="28" w:name="X3abe36adb31006429bbcefcbe3e728b59d02b29"/>
    <w:p>
      <w:pPr>
        <w:pStyle w:val="Heading3"/>
      </w:pPr>
      <w:r>
        <w:t xml:space="preserve">Bachelor of Science in Economics | University of Edinburgh (Edinburgh, UK)</w:t>
      </w:r>
    </w:p>
    <w:p>
      <w:pPr>
        <w:pStyle w:val="FirstParagraph"/>
      </w:pPr>
      <w:r>
        <w:rPr>
          <w:iCs/>
          <w:i/>
        </w:rPr>
        <w:t xml:space="preserve">Graduated: June 2014</w:t>
      </w:r>
    </w:p>
    <w:p>
      <w:pPr>
        <w:numPr>
          <w:ilvl w:val="0"/>
          <w:numId w:val="1005"/>
        </w:numPr>
        <w:pStyle w:val="Compact"/>
      </w:pPr>
      <w:r>
        <w:t xml:space="preserve">Conducted research on regional economic disparities in Europe, with a case study on Lyon’s industrial growth post-2010.</w:t>
      </w:r>
    </w:p>
    <w:p>
      <w:pPr>
        <w:numPr>
          <w:ilvl w:val="0"/>
          <w:numId w:val="1005"/>
        </w:numPr>
        <w:pStyle w:val="Compact"/>
      </w:pPr>
      <w:r>
        <w:t xml:space="preserve">Received the Dean’s Scholarship for academic excellence and leadership in student-led initiatives.</w:t>
      </w:r>
    </w:p>
    <w:bookmarkEnd w:id="28"/>
    <w:bookmarkEnd w:id="29"/>
    <w:bookmarkStart w:id="30" w:name="skills"/>
    <w:p>
      <w:pPr>
        <w:pStyle w:val="Heading2"/>
      </w:pPr>
      <w:r>
        <w:t xml:space="preserve">Skills</w:t>
      </w:r>
    </w:p>
    <w:p>
      <w:pPr>
        <w:numPr>
          <w:ilvl w:val="0"/>
          <w:numId w:val="1006"/>
        </w:numPr>
        <w:pStyle w:val="Compact"/>
      </w:pPr>
      <w:r>
        <w:rPr>
          <w:bCs/>
          <w:b/>
        </w:rPr>
        <w:t xml:space="preserve">Language Proficiency:</w:t>
      </w:r>
      <w:r>
        <w:t xml:space="preserve"> </w:t>
      </w:r>
      <w:r>
        <w:t xml:space="preserve">Fluent in English and French; basic knowledge of Spanish.</w:t>
      </w:r>
    </w:p>
    <w:p>
      <w:pPr>
        <w:numPr>
          <w:ilvl w:val="0"/>
          <w:numId w:val="1006"/>
        </w:numPr>
        <w:pStyle w:val="Compact"/>
      </w:pPr>
      <w:r>
        <w:rPr>
          <w:bCs/>
          <w:b/>
        </w:rPr>
        <w:t xml:space="preserve">Project Management:</w:t>
      </w:r>
      <w:r>
        <w:t xml:space="preserve"> </w:t>
      </w:r>
      <w:r>
        <w:t xml:space="preserve">PMP-certified, with experience in Agile and Scrum methodologies.</w:t>
      </w:r>
    </w:p>
    <w:p>
      <w:pPr>
        <w:numPr>
          <w:ilvl w:val="0"/>
          <w:numId w:val="1006"/>
        </w:numPr>
        <w:pStyle w:val="Compact"/>
      </w:pPr>
      <w:r>
        <w:rPr>
          <w:bCs/>
          <w:b/>
        </w:rPr>
        <w:t xml:space="preserve">Business Strategy:</w:t>
      </w:r>
      <w:r>
        <w:t xml:space="preserve"> </w:t>
      </w:r>
      <w:r>
        <w:t xml:space="preserve">Expertise in market analysis, SWOT assessments, and growth planning tailored to France Lyon’s economic context.</w:t>
      </w:r>
    </w:p>
    <w:p>
      <w:pPr>
        <w:numPr>
          <w:ilvl w:val="0"/>
          <w:numId w:val="1006"/>
        </w:numPr>
        <w:pStyle w:val="Compact"/>
      </w:pPr>
      <w:r>
        <w:rPr>
          <w:bCs/>
          <w:b/>
        </w:rPr>
        <w:t xml:space="preserve">Tech Tools:</w:t>
      </w:r>
      <w:r>
        <w:t xml:space="preserve"> </w:t>
      </w:r>
      <w:r>
        <w:t xml:space="preserve">Proficient in Microsoft Office Suite, Tableau for data visualization, and CRM platforms like Salesforce.</w:t>
      </w:r>
    </w:p>
    <w:p>
      <w:pPr>
        <w:numPr>
          <w:ilvl w:val="0"/>
          <w:numId w:val="1006"/>
        </w:numPr>
        <w:pStyle w:val="Compact"/>
      </w:pPr>
      <w:r>
        <w:rPr>
          <w:bCs/>
          <w:b/>
        </w:rPr>
        <w:t xml:space="preserve">Cultural Competence:</w:t>
      </w:r>
      <w:r>
        <w:t xml:space="preserve"> </w:t>
      </w:r>
      <w:r>
        <w:t xml:space="preserve">Adept at navigating French business practices and building relationships in Lyon’s professional networks.</w:t>
      </w:r>
    </w:p>
    <w:bookmarkEnd w:id="30"/>
    <w:bookmarkStart w:id="31" w:name="certifications"/>
    <w:p>
      <w:pPr>
        <w:pStyle w:val="Heading2"/>
      </w:pPr>
      <w:r>
        <w:t xml:space="preserve">Certifications</w:t>
      </w:r>
    </w:p>
    <w:p>
      <w:pPr>
        <w:numPr>
          <w:ilvl w:val="0"/>
          <w:numId w:val="1007"/>
        </w:numPr>
        <w:pStyle w:val="Compact"/>
      </w:pPr>
      <w:r>
        <w:t xml:space="preserve">PMP (Project Management Professional) Certification | Project Management Institute (2019)</w:t>
      </w:r>
    </w:p>
    <w:p>
      <w:pPr>
        <w:numPr>
          <w:ilvl w:val="0"/>
          <w:numId w:val="1007"/>
        </w:numPr>
        <w:pStyle w:val="Compact"/>
      </w:pPr>
      <w:r>
        <w:t xml:space="preserve">French Business Etiquette and Culture Training | Lyon Chamber of Commerce (2018)</w:t>
      </w:r>
    </w:p>
    <w:p>
      <w:pPr>
        <w:numPr>
          <w:ilvl w:val="0"/>
          <w:numId w:val="1007"/>
        </w:numPr>
        <w:pStyle w:val="Compact"/>
      </w:pPr>
      <w:r>
        <w:t xml:space="preserve">Google Analytics Certification | Google (2021)</w:t>
      </w:r>
    </w:p>
    <w:bookmarkEnd w:id="31"/>
    <w:bookmarkStart w:id="36" w:name="additional-sections"/>
    <w:bookmarkStart w:id="35" w:name="additional-information"/>
    <w:p>
      <w:pPr>
        <w:pStyle w:val="Heading2"/>
      </w:pPr>
      <w:r>
        <w:t xml:space="preserve">Additional Information</w:t>
      </w:r>
    </w:p>
    <w:bookmarkStart w:id="32" w:name="professional-affiliations"/>
    <w:p>
      <w:pPr>
        <w:pStyle w:val="Heading3"/>
      </w:pPr>
      <w:r>
        <w:t xml:space="preserve">Professional Affiliations</w:t>
      </w:r>
    </w:p>
    <w:p>
      <w:pPr>
        <w:numPr>
          <w:ilvl w:val="0"/>
          <w:numId w:val="1008"/>
        </w:numPr>
        <w:pStyle w:val="Compact"/>
      </w:pPr>
      <w:r>
        <w:t xml:space="preserve">Member of the Lyon Business Network (LBN), connecting with local entrepreneurs and industry leaders.</w:t>
      </w:r>
    </w:p>
    <w:p>
      <w:pPr>
        <w:numPr>
          <w:ilvl w:val="0"/>
          <w:numId w:val="1008"/>
        </w:numPr>
        <w:pStyle w:val="Compact"/>
      </w:pPr>
      <w:r>
        <w:t xml:space="preserve">Volunteer for Lyon’s Cultural Heritage Foundation, promoting preservation efforts in the city’s historic districts.</w:t>
      </w:r>
    </w:p>
    <w:bookmarkEnd w:id="32"/>
    <w:bookmarkStart w:id="33" w:name="projects"/>
    <w:p>
      <w:pPr>
        <w:pStyle w:val="Heading3"/>
      </w:pPr>
      <w:r>
        <w:t xml:space="preserve">Projects</w:t>
      </w:r>
    </w:p>
    <w:p>
      <w:pPr>
        <w:numPr>
          <w:ilvl w:val="0"/>
          <w:numId w:val="1009"/>
        </w:numPr>
        <w:pStyle w:val="Compact"/>
      </w:pPr>
      <w:r>
        <w:rPr>
          <w:bCs/>
          <w:b/>
        </w:rPr>
        <w:t xml:space="preserve">Lyon Smart Mobility Initiative:</w:t>
      </w:r>
      <w:r>
        <w:t xml:space="preserve"> </w:t>
      </w:r>
      <w:r>
        <w:t xml:space="preserve">Led a team to design an app optimizing public transportation routes, adopted by Lyon’s municipal transport authority in 2022.</w:t>
      </w:r>
    </w:p>
    <w:p>
      <w:pPr>
        <w:numPr>
          <w:ilvl w:val="0"/>
          <w:numId w:val="1009"/>
        </w:numPr>
        <w:pStyle w:val="Compact"/>
      </w:pPr>
      <w:r>
        <w:rPr>
          <w:bCs/>
          <w:b/>
        </w:rPr>
        <w:t xml:space="preserve">Cultural Tourism Strategy for Lyon:</w:t>
      </w:r>
      <w:r>
        <w:t xml:space="preserve"> </w:t>
      </w:r>
      <w:r>
        <w:t xml:space="preserve">Developed a proposal for increased tourism revenue through curated heritage tours, presented at the European Tourism Summit (2021).</w:t>
      </w:r>
    </w:p>
    <w:bookmarkEnd w:id="33"/>
    <w:bookmarkStart w:id="34" w:name="hobbies-and-interests"/>
    <w:p>
      <w:pPr>
        <w:pStyle w:val="Heading3"/>
      </w:pPr>
      <w:r>
        <w:t xml:space="preserve">Hobbies and Interests</w:t>
      </w:r>
    </w:p>
    <w:p>
      <w:pPr>
        <w:pStyle w:val="FirstParagraph"/>
      </w:pPr>
      <w:r>
        <w:t xml:space="preserve">Mason enjoys exploring Lyon’s culinary scene, participating in local art exhibitions, and hiking in the surrounding French Alps. He is also an active member of Lyon’s tech meetups, staying updated on emerging trends in innovation.</w:t>
      </w:r>
    </w:p>
    <w:bookmarkEnd w:id="34"/>
    <w:bookmarkEnd w:id="35"/>
    <w:bookmarkEnd w:id="36"/>
    <w:p>
      <w:pPr>
        <w:pStyle w:val="BodyText"/>
      </w:pPr>
      <w:r>
        <w:t xml:space="preserve">© 2023 Mason's Resume | Designed for France Lyon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France Lyon</dc:title>
  <dc:creator/>
  <dc:language>en</dc:language>
  <cp:keywords/>
  <dcterms:created xsi:type="dcterms:W3CDTF">2025-12-12T17:51:27Z</dcterms:created>
  <dcterms:modified xsi:type="dcterms:W3CDTF">2025-12-12T17:51:27Z</dcterms:modified>
</cp:coreProperties>
</file>

<file path=docProps/custom.xml><?xml version="1.0" encoding="utf-8"?>
<Properties xmlns="http://schemas.openxmlformats.org/officeDocument/2006/custom-properties" xmlns:vt="http://schemas.openxmlformats.org/officeDocument/2006/docPropsVTypes"/>
</file>