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Nepal</w:t>
      </w:r>
      <w:r>
        <w:t xml:space="preserve"> </w:t>
      </w:r>
      <w:r>
        <w:t xml:space="preserve">Kathmandu</w:t>
      </w:r>
    </w:p>
    <w:bookmarkStart w:id="37" w:name="X9f477e9016e4135e3def7e237b5e72eb983ac97"/>
    <w:p>
      <w:pPr>
        <w:pStyle w:val="Heading1"/>
      </w:pPr>
      <w:r>
        <w:t xml:space="preserve">Resume of Mason: Professional Profile for Nepal Kathmandu</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mason.resume@example.com</w:t>
      </w:r>
      <w:r>
        <w:br/>
      </w:r>
      <w:r>
        <w:rPr>
          <w:bCs/>
          <w:b/>
        </w:rPr>
        <w:t xml:space="preserve">Phone:</w:t>
      </w:r>
      <w:r>
        <w:t xml:space="preserve"> </w:t>
      </w:r>
      <w:r>
        <w:t xml:space="preserve">+977 1234567890</w:t>
      </w:r>
      <w:r>
        <w:br/>
      </w:r>
      <w:r>
        <w:rPr>
          <w:bCs/>
          <w:b/>
        </w:rPr>
        <w:t xml:space="preserve">Location:</w:t>
      </w:r>
      <w:r>
        <w:t xml:space="preserve"> </w:t>
      </w:r>
      <w:r>
        <w:t xml:space="preserve">Kathmandu, Nepal</w:t>
      </w:r>
    </w:p>
    <w:bookmarkEnd w:id="20"/>
    <w:bookmarkEnd w:id="21"/>
    <w:bookmarkStart w:id="22" w:name="professional-summary"/>
    <w:p>
      <w:pPr>
        <w:pStyle w:val="Heading2"/>
      </w:pPr>
      <w:r>
        <w:t xml:space="preserve">Professional Summary</w:t>
      </w:r>
    </w:p>
    <w:p>
      <w:pPr>
        <w:pStyle w:val="FirstParagraph"/>
      </w:pPr>
      <w:r>
        <w:t xml:space="preserve">Mason is a dedicated and skilled professional with a strong background in [insert field, e.g., project management, engineering, or technology]. With over [X] years of experience in dynamic environments, Mason has consistently demonstrated expertise in delivering results that align with the unique needs of Nepal Kathmandu. Whether working on infrastructure development, community projects, or international collaborations, Mason’s commitment to excellence and cultural sensitivity makes them an asset to any organization operating in this vibrant region.</w:t>
      </w:r>
    </w:p>
    <w:p>
      <w:pPr>
        <w:pStyle w:val="BodyText"/>
      </w:pPr>
      <w:r>
        <w:t xml:space="preserve">As a native of Nepal Kathmandu, Mason brings a deep understanding of local challenges and opportunities. Their work ethic is rooted in the values of integrity, innovation, and community-driven solutions—principles that are essential for thriving in the diverse landscape of Nepal. Mason’s resume reflects a career shaped by both global experience and a passion for contributing to the growth of Kathmandu’s economy.</w:t>
      </w:r>
    </w:p>
    <w:bookmarkEnd w:id="22"/>
    <w:bookmarkStart w:id="26" w:name="work-experience"/>
    <w:p>
      <w:pPr>
        <w:pStyle w:val="Heading2"/>
      </w:pPr>
      <w:r>
        <w:t xml:space="preserve">Work Experience</w:t>
      </w:r>
    </w:p>
    <w:bookmarkStart w:id="23" w:name="X2bd9fe0b555766c29980f657c361b9905c54919"/>
    <w:p>
      <w:pPr>
        <w:pStyle w:val="Heading3"/>
      </w:pPr>
      <w:r>
        <w:t xml:space="preserve">Project Manager, Global Infrastructure Solutions (GIS) | Kathmandu, Nepal</w:t>
      </w:r>
    </w:p>
    <w:p>
      <w:pPr>
        <w:pStyle w:val="FirstParagraph"/>
      </w:pPr>
      <w:r>
        <w:rPr>
          <w:iCs/>
          <w:i/>
        </w:rPr>
        <w:t xml:space="preserve">January 2019 – Present</w:t>
      </w:r>
    </w:p>
    <w:p>
      <w:pPr>
        <w:numPr>
          <w:ilvl w:val="0"/>
          <w:numId w:val="1001"/>
        </w:numPr>
        <w:pStyle w:val="Compact"/>
      </w:pPr>
      <w:r>
        <w:t xml:space="preserve">Led the successful completion of 15+ infrastructure projects in Nepal Kathmandu, including road expansions and urban development initiatives.</w:t>
      </w:r>
    </w:p>
    <w:p>
      <w:pPr>
        <w:numPr>
          <w:ilvl w:val="0"/>
          <w:numId w:val="1001"/>
        </w:numPr>
        <w:pStyle w:val="Compact"/>
      </w:pPr>
      <w:r>
        <w:t xml:space="preserve">Collaborated with local governments and NGOs to ensure projects met community needs while adhering to international standards.</w:t>
      </w:r>
    </w:p>
    <w:p>
      <w:pPr>
        <w:numPr>
          <w:ilvl w:val="0"/>
          <w:numId w:val="1001"/>
        </w:numPr>
        <w:pStyle w:val="Compact"/>
      </w:pPr>
      <w:r>
        <w:t xml:space="preserve">Managed cross-functional teams of up to 20 professionals, fostering a culture of innovation and accountability.</w:t>
      </w:r>
    </w:p>
    <w:bookmarkEnd w:id="23"/>
    <w:bookmarkStart w:id="24" w:name="X87f73148ea6188c40fe8161bb65073bdb69e14f"/>
    <w:p>
      <w:pPr>
        <w:pStyle w:val="Heading3"/>
      </w:pPr>
      <w:r>
        <w:t xml:space="preserve">Senior Engineer, Nepal Tech Innovations | Kathmandu, Nepal</w:t>
      </w:r>
    </w:p>
    <w:p>
      <w:pPr>
        <w:pStyle w:val="FirstParagraph"/>
      </w:pPr>
      <w:r>
        <w:rPr>
          <w:iCs/>
          <w:i/>
        </w:rPr>
        <w:t xml:space="preserve">June 2016 – December 2018</w:t>
      </w:r>
    </w:p>
    <w:p>
      <w:pPr>
        <w:numPr>
          <w:ilvl w:val="0"/>
          <w:numId w:val="1002"/>
        </w:numPr>
        <w:pStyle w:val="Compact"/>
      </w:pPr>
      <w:r>
        <w:t xml:space="preserve">Designed and implemented technology-driven solutions for smart city projects in Kathmandu, improving public services by 30%.</w:t>
      </w:r>
    </w:p>
    <w:p>
      <w:pPr>
        <w:numPr>
          <w:ilvl w:val="0"/>
          <w:numId w:val="1002"/>
        </w:numPr>
        <w:pStyle w:val="Compact"/>
      </w:pPr>
      <w:r>
        <w:t xml:space="preserve">Provided technical training to local engineers, enhancing their skills in sustainable construction practices.</w:t>
      </w:r>
    </w:p>
    <w:p>
      <w:pPr>
        <w:numPr>
          <w:ilvl w:val="0"/>
          <w:numId w:val="1002"/>
        </w:numPr>
        <w:pStyle w:val="Compact"/>
      </w:pPr>
      <w:r>
        <w:t xml:space="preserve">Partnered with international firms to bring cutting-edge technologies to Nepal’s growing tech sector.</w:t>
      </w:r>
    </w:p>
    <w:bookmarkEnd w:id="24"/>
    <w:bookmarkStart w:id="25" w:name="Xa9ce976b362e0916ec4d8427fd91bd8ac1b5865"/>
    <w:p>
      <w:pPr>
        <w:pStyle w:val="Heading3"/>
      </w:pPr>
      <w:r>
        <w:t xml:space="preserve">Intern, Kathmandu Development Authority | Kathmandu, Nepal</w:t>
      </w:r>
    </w:p>
    <w:p>
      <w:pPr>
        <w:pStyle w:val="FirstParagraph"/>
      </w:pPr>
      <w:r>
        <w:rPr>
          <w:iCs/>
          <w:i/>
        </w:rPr>
        <w:t xml:space="preserve">July 2014 – May 2015</w:t>
      </w:r>
    </w:p>
    <w:p>
      <w:pPr>
        <w:numPr>
          <w:ilvl w:val="0"/>
          <w:numId w:val="1003"/>
        </w:numPr>
        <w:pStyle w:val="Compact"/>
      </w:pPr>
      <w:r>
        <w:t xml:space="preserve">Supported the planning of urban renewal projects in central Kathmandu, focusing on heritage preservation and modernization.</w:t>
      </w:r>
    </w:p>
    <w:p>
      <w:pPr>
        <w:numPr>
          <w:ilvl w:val="0"/>
          <w:numId w:val="1003"/>
        </w:numPr>
        <w:pStyle w:val="Compact"/>
      </w:pPr>
      <w:r>
        <w:t xml:space="preserve">Gathered data on traffic patterns to inform infrastructure improvements, contributing to a 20% reduction in congestion.</w:t>
      </w:r>
    </w:p>
    <w:p>
      <w:pPr>
        <w:numPr>
          <w:ilvl w:val="0"/>
          <w:numId w:val="1003"/>
        </w:numPr>
        <w:pStyle w:val="Compact"/>
      </w:pPr>
      <w:r>
        <w:t xml:space="preserve">Presented findings to municipal officials, demonstrating a keen ability to translate technical data into actionable strategies.</w:t>
      </w:r>
    </w:p>
    <w:bookmarkEnd w:id="25"/>
    <w:bookmarkEnd w:id="26"/>
    <w:bookmarkStart w:id="29" w:name="education"/>
    <w:p>
      <w:pPr>
        <w:pStyle w:val="Heading2"/>
      </w:pPr>
      <w:r>
        <w:t xml:space="preserve">Education</w:t>
      </w:r>
    </w:p>
    <w:bookmarkStart w:id="27" w:name="Xce4b3dbe0e382a066a0a18389aa55cf6cb30d2e"/>
    <w:p>
      <w:pPr>
        <w:pStyle w:val="Heading3"/>
      </w:pPr>
      <w:r>
        <w:t xml:space="preserve">Bachelor of Engineering, Civil Engineering | Tribhuvan University, Nepal</w:t>
      </w:r>
    </w:p>
    <w:p>
      <w:pPr>
        <w:pStyle w:val="FirstParagraph"/>
      </w:pPr>
      <w:r>
        <w:rPr>
          <w:iCs/>
          <w:i/>
        </w:rPr>
        <w:t xml:space="preserve">Graduated: 2014</w:t>
      </w:r>
    </w:p>
    <w:p>
      <w:pPr>
        <w:pStyle w:val="BodyText"/>
      </w:pPr>
      <w:r>
        <w:t xml:space="preserve">Relevant coursework included urban planning, structural analysis, and environmental engineering. Mason’s thesis focused on sustainable construction practices in Kathmandu’s earthquake-prone regions.</w:t>
      </w:r>
    </w:p>
    <w:bookmarkEnd w:id="27"/>
    <w:bookmarkStart w:id="28" w:name="Xf3a0f2f15c0f41a88ad654ebabb13bb106693aa"/>
    <w:p>
      <w:pPr>
        <w:pStyle w:val="Heading3"/>
      </w:pPr>
      <w:r>
        <w:t xml:space="preserve">Master of Science, Project Management | University of Technology Sydney (UTS), Australia</w:t>
      </w:r>
    </w:p>
    <w:p>
      <w:pPr>
        <w:pStyle w:val="FirstParagraph"/>
      </w:pPr>
      <w:r>
        <w:rPr>
          <w:iCs/>
          <w:i/>
        </w:rPr>
        <w:t xml:space="preserve">Graduated: 2016</w:t>
      </w:r>
    </w:p>
    <w:p>
      <w:pPr>
        <w:pStyle w:val="BodyText"/>
      </w:pPr>
      <w:r>
        <w:t xml:space="preserve">This advanced degree equipped Mason with the tools to manage complex projects, a skill set that has been critical in navigating Nepal Kathmandu’s evolving economic landscape.</w:t>
      </w:r>
    </w:p>
    <w:bookmarkEnd w:id="28"/>
    <w:bookmarkEnd w:id="29"/>
    <w:bookmarkStart w:id="30"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GIS software, and BIM (Building Information Modeling).</w:t>
      </w:r>
    </w:p>
    <w:p>
      <w:pPr>
        <w:numPr>
          <w:ilvl w:val="0"/>
          <w:numId w:val="1004"/>
        </w:numPr>
        <w:pStyle w:val="Compact"/>
      </w:pPr>
      <w:r>
        <w:rPr>
          <w:bCs/>
          <w:b/>
        </w:rPr>
        <w:t xml:space="preserve">Project Management:</w:t>
      </w:r>
      <w:r>
        <w:t xml:space="preserve"> </w:t>
      </w:r>
      <w:r>
        <w:t xml:space="preserve">Agile methodologies, risk assessment, and stakeholder engagement.</w:t>
      </w:r>
    </w:p>
    <w:p>
      <w:pPr>
        <w:numPr>
          <w:ilvl w:val="0"/>
          <w:numId w:val="1004"/>
        </w:numPr>
        <w:pStyle w:val="Compact"/>
      </w:pPr>
      <w:r>
        <w:rPr>
          <w:bCs/>
          <w:b/>
        </w:rPr>
        <w:t xml:space="preserve">Cultural Competence:</w:t>
      </w:r>
      <w:r>
        <w:t xml:space="preserve"> </w:t>
      </w:r>
      <w:r>
        <w:t xml:space="preserve">Strong understanding of Nepalese customs and business practices in Kathmandu.</w:t>
      </w:r>
    </w:p>
    <w:p>
      <w:pPr>
        <w:numPr>
          <w:ilvl w:val="0"/>
          <w:numId w:val="1004"/>
        </w:numPr>
        <w:pStyle w:val="Compact"/>
      </w:pPr>
      <w:r>
        <w:rPr>
          <w:bCs/>
          <w:b/>
        </w:rPr>
        <w:t xml:space="preserve">Languages:</w:t>
      </w:r>
      <w:r>
        <w:t xml:space="preserve"> </w:t>
      </w:r>
      <w:r>
        <w:t xml:space="preserve">Fluent in English and Nepali; basic knowledge of Hindi.</w:t>
      </w:r>
    </w:p>
    <w:bookmarkEnd w:id="30"/>
    <w:bookmarkStart w:id="31" w:name="certifications"/>
    <w:p>
      <w:pPr>
        <w:pStyle w:val="Heading2"/>
      </w:pPr>
      <w:r>
        <w:t xml:space="preserve">Certifications</w:t>
      </w:r>
    </w:p>
    <w:p>
      <w:pPr>
        <w:numPr>
          <w:ilvl w:val="0"/>
          <w:numId w:val="1005"/>
        </w:numPr>
        <w:pStyle w:val="Compact"/>
      </w:pPr>
      <w:r>
        <w:t xml:space="preserve">Project Management Professional (PMP) – Project Management Institute (2018)</w:t>
      </w:r>
    </w:p>
    <w:p>
      <w:pPr>
        <w:numPr>
          <w:ilvl w:val="0"/>
          <w:numId w:val="1005"/>
        </w:numPr>
        <w:pStyle w:val="Compact"/>
      </w:pPr>
      <w:r>
        <w:t xml:space="preserve">LEED Green Associate – U.S. Green Building Council (2019)</w:t>
      </w:r>
    </w:p>
    <w:p>
      <w:pPr>
        <w:numPr>
          <w:ilvl w:val="0"/>
          <w:numId w:val="1005"/>
        </w:numPr>
        <w:pStyle w:val="Compact"/>
      </w:pPr>
      <w:r>
        <w:t xml:space="preserve">Certified Urban Planner – Nepal Planning Board (2020)</w:t>
      </w:r>
    </w:p>
    <w:bookmarkEnd w:id="31"/>
    <w:bookmarkStart w:id="35" w:name="projects"/>
    <w:bookmarkStart w:id="34" w:name="notable-projects"/>
    <w:p>
      <w:pPr>
        <w:pStyle w:val="Heading2"/>
      </w:pPr>
      <w:r>
        <w:t xml:space="preserve">Notable Projects</w:t>
      </w:r>
    </w:p>
    <w:bookmarkStart w:id="32" w:name="kathmandu-smart-city-initiative"/>
    <w:p>
      <w:pPr>
        <w:pStyle w:val="Heading3"/>
      </w:pPr>
      <w:r>
        <w:t xml:space="preserve">Kathmandu Smart City Initiative</w:t>
      </w:r>
    </w:p>
    <w:p>
      <w:pPr>
        <w:pStyle w:val="FirstParagraph"/>
      </w:pPr>
      <w:r>
        <w:t xml:space="preserve">Mason played a pivotal role in integrating IoT (Internet of Things) devices into public infrastructure, enhancing efficiency and sustainability. This project was recognized by the Nepal government as a model for urban development.</w:t>
      </w:r>
    </w:p>
    <w:bookmarkEnd w:id="32"/>
    <w:bookmarkStart w:id="33" w:name="earthquake-resilient-housing-program"/>
    <w:p>
      <w:pPr>
        <w:pStyle w:val="Heading3"/>
      </w:pPr>
      <w:r>
        <w:t xml:space="preserve">Earthquake-Resilient Housing Program</w:t>
      </w:r>
    </w:p>
    <w:p>
      <w:pPr>
        <w:pStyle w:val="FirstParagraph"/>
      </w:pPr>
      <w:r>
        <w:t xml:space="preserve">Collaborating with local communities, Mason designed cost-effective housing solutions that met international safety standards. Over 500 homes were built in affected areas, improving livelihoods and disaster preparedness.</w:t>
      </w:r>
    </w:p>
    <w:bookmarkEnd w:id="33"/>
    <w:bookmarkEnd w:id="34"/>
    <w:bookmarkEnd w:id="35"/>
    <w:bookmarkStart w:id="36" w:name="references"/>
    <w:p>
      <w:pPr>
        <w:pStyle w:val="Heading2"/>
      </w:pPr>
      <w:r>
        <w:t xml:space="preserve">References</w:t>
      </w:r>
    </w:p>
    <w:p>
      <w:pPr>
        <w:pStyle w:val="FirstParagraph"/>
      </w:pPr>
      <w:r>
        <w:t xml:space="preserve">Available upon request. Contact Mason at mason.resume@example.com for details.</w:t>
      </w:r>
    </w:p>
    <w:bookmarkEnd w:id="36"/>
    <w:p>
      <w:pPr>
        <w:pStyle w:val="BodyText"/>
      </w:pPr>
      <w:r>
        <w:rPr>
          <w:bCs/>
          <w:b/>
        </w:rPr>
        <w:t xml:space="preserve">Resume of Mason</w:t>
      </w:r>
      <w:r>
        <w:t xml:space="preserve"> </w:t>
      </w:r>
      <w:r>
        <w:t xml:space="preserve">– Tailored for professional opportunities in Nepal Kathmandu, emphasizing cultural alignment, technical expertise, and a commitment to sustainable development.</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Nepal Kathmandu</dc:title>
  <dc:creator/>
  <dc:language>en</dc:language>
  <cp:keywords/>
  <dcterms:created xsi:type="dcterms:W3CDTF">2026-07-23T01:15:13Z</dcterms:created>
  <dcterms:modified xsi:type="dcterms:W3CDTF">2026-07-23T01:15:13Z</dcterms:modified>
</cp:coreProperties>
</file>

<file path=docProps/custom.xml><?xml version="1.0" encoding="utf-8"?>
<Properties xmlns="http://schemas.openxmlformats.org/officeDocument/2006/custom-properties" xmlns:vt="http://schemas.openxmlformats.org/officeDocument/2006/docPropsVTypes"/>
</file>