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Senegal</w:t>
      </w:r>
      <w:r>
        <w:t xml:space="preserve"> </w:t>
      </w:r>
      <w:r>
        <w:t xml:space="preserve">Dakar</w:t>
      </w:r>
    </w:p>
    <w:bookmarkStart w:id="36" w:name="masons-resume"/>
    <w:p>
      <w:pPr>
        <w:pStyle w:val="Heading1"/>
      </w:pPr>
      <w:r>
        <w:rPr>
          <w:bCs/>
          <w:b/>
        </w:rPr>
        <w:t xml:space="preserve">Mason's Resume</w:t>
      </w:r>
    </w:p>
    <w:p>
      <w:pPr>
        <w:pStyle w:val="FirstParagraph"/>
      </w:pPr>
      <w:r>
        <w:rPr>
          <w:bCs/>
          <w:b/>
        </w:rPr>
        <w:t xml:space="preserve">Location:</w:t>
      </w:r>
      <w:r>
        <w:t xml:space="preserve"> </w:t>
      </w:r>
      <w:r>
        <w:t xml:space="preserve">Dakar, Senegal |</w:t>
      </w:r>
      <w:r>
        <w:t xml:space="preserve"> </w:t>
      </w:r>
      <w:r>
        <w:rPr>
          <w:bCs/>
          <w:b/>
        </w:rPr>
        <w:t xml:space="preserve">Email:</w:t>
      </w:r>
      <w:r>
        <w:t xml:space="preserve"> </w:t>
      </w:r>
      <w:r>
        <w:t xml:space="preserve">mason.resume@example.com |</w:t>
      </w:r>
      <w:r>
        <w:t xml:space="preserve"> </w:t>
      </w:r>
      <w:r>
        <w:rPr>
          <w:bCs/>
          <w:b/>
        </w:rPr>
        <w:t xml:space="preserve">Phone:</w:t>
      </w:r>
      <w:r>
        <w:t xml:space="preserve"> </w:t>
      </w:r>
      <w:r>
        <w:t xml:space="preserve">+221 77 000 0000</w:t>
      </w:r>
    </w:p>
    <w:bookmarkStart w:id="20" w:name="about-me"/>
    <w:p>
      <w:pPr>
        <w:pStyle w:val="Heading2"/>
      </w:pPr>
      <w:r>
        <w:rPr>
          <w:bCs/>
          <w:b/>
        </w:rPr>
        <w:t xml:space="preserve">About Me</w:t>
      </w:r>
    </w:p>
    <w:p>
      <w:pPr>
        <w:pStyle w:val="FirstParagraph"/>
      </w:pPr>
      <w:r>
        <w:t xml:space="preserve">Mason is a highly motivated professional with a proven track record of success in the construction and project management industries. With over a decade of experience, Mason has developed expertise in overseeing complex projects, managing teams, and delivering results that align with both local and international standards. This resume highlights Mason's commitment to excellence, adaptability to diverse environments, and dedication to contributing positively to Senegal Dakar's growing economy. Whether working on infrastructure development or community-based initiatives, Mason ensures every project is executed with precision, integrity, and a focus on long-term impact.</w:t>
      </w:r>
    </w:p>
    <w:bookmarkEnd w:id="20"/>
    <w:bookmarkStart w:id="21" w:name="professional-summary"/>
    <w:p>
      <w:pPr>
        <w:pStyle w:val="Heading2"/>
      </w:pPr>
      <w:r>
        <w:rPr>
          <w:bCs/>
          <w:b/>
        </w:rPr>
        <w:t xml:space="preserve">Professional Summary</w:t>
      </w:r>
    </w:p>
    <w:p>
      <w:pPr>
        <w:pStyle w:val="FirstParagraph"/>
      </w:pPr>
      <w:r>
        <w:t xml:space="preserve">Mason brings a wealth of experience in construction management and sustainable development to Senegal Dakar. As a seasoned professional, Mason has consistently demonstrated the ability to bridge global best practices with local needs, ensuring projects are not only technically sound but also culturally resonant. In Senegal Dakar, Mason's work has focused on urban development, affordable housing, and infrastructure improvement—sectors critical to the region’s growth. With a deep understanding of Senegalese regulations and a passion for fostering economic resilience, Mason is eager to contribute to Dakar’s vision of becoming a thriving hub in West Africa. This resume reflects Mason's commitment to excellence, innovation, and community-driven solutions tailored for Senegal Dakar.</w:t>
      </w:r>
    </w:p>
    <w:bookmarkEnd w:id="21"/>
    <w:bookmarkStart w:id="25" w:name="work-experience"/>
    <w:p>
      <w:pPr>
        <w:pStyle w:val="Heading2"/>
      </w:pPr>
      <w:r>
        <w:rPr>
          <w:bCs/>
          <w:b/>
        </w:rPr>
        <w:t xml:space="preserve">Work Experience</w:t>
      </w:r>
    </w:p>
    <w:bookmarkStart w:id="22" w:name="construction-project-manager"/>
    <w:p>
      <w:pPr>
        <w:pStyle w:val="Heading3"/>
      </w:pPr>
      <w:r>
        <w:rPr>
          <w:bCs/>
          <w:b/>
        </w:rPr>
        <w:t xml:space="preserve">Construction Project Manager</w:t>
      </w:r>
    </w:p>
    <w:p>
      <w:pPr>
        <w:pStyle w:val="FirstParagraph"/>
      </w:pPr>
      <w:r>
        <w:rPr>
          <w:iCs/>
          <w:i/>
        </w:rPr>
        <w:t xml:space="preserve">African Development Solutions (ADS), Dakar, Senegal | 2018 – Present</w:t>
      </w:r>
    </w:p>
    <w:p>
      <w:pPr>
        <w:numPr>
          <w:ilvl w:val="0"/>
          <w:numId w:val="1001"/>
        </w:numPr>
        <w:pStyle w:val="Compact"/>
      </w:pPr>
      <w:r>
        <w:t xml:space="preserve">Managed over 50 construction projects, including residential complexes and public infrastructure, ensuring adherence to timelines and budgets.</w:t>
      </w:r>
    </w:p>
    <w:p>
      <w:pPr>
        <w:numPr>
          <w:ilvl w:val="0"/>
          <w:numId w:val="1001"/>
        </w:numPr>
        <w:pStyle w:val="Compact"/>
      </w:pPr>
      <w:r>
        <w:t xml:space="preserve">Collaborated with local contractors and international partners to implement sustainable building practices in Senegal Dakar.</w:t>
      </w:r>
    </w:p>
    <w:p>
      <w:pPr>
        <w:numPr>
          <w:ilvl w:val="0"/>
          <w:numId w:val="1001"/>
        </w:numPr>
        <w:pStyle w:val="Compact"/>
      </w:pPr>
      <w:r>
        <w:t xml:space="preserve">Spearheaded the development of a solar-powered community center in the Plateau-Montroille district, improving access to renewable energy for 500+ residents.</w:t>
      </w:r>
    </w:p>
    <w:p>
      <w:pPr>
        <w:numPr>
          <w:ilvl w:val="0"/>
          <w:numId w:val="1001"/>
        </w:numPr>
        <w:pStyle w:val="Compact"/>
      </w:pPr>
      <w:r>
        <w:t xml:space="preserve">Trained 30+ local workers in advanced masonry techniques, contributing to skill development and employment opportunities in Dakar.</w:t>
      </w:r>
    </w:p>
    <w:bookmarkEnd w:id="22"/>
    <w:bookmarkStart w:id="23" w:name="senior-construction-engineer"/>
    <w:p>
      <w:pPr>
        <w:pStyle w:val="Heading3"/>
      </w:pPr>
      <w:r>
        <w:rPr>
          <w:bCs/>
          <w:b/>
        </w:rPr>
        <w:t xml:space="preserve">Senior Construction Engineer</w:t>
      </w:r>
    </w:p>
    <w:p>
      <w:pPr>
        <w:pStyle w:val="FirstParagraph"/>
      </w:pPr>
      <w:r>
        <w:rPr>
          <w:iCs/>
          <w:i/>
        </w:rPr>
        <w:t xml:space="preserve">Kaolack Infrastructure Ltd., Dakar, Senegal | 2014 – 2018</w:t>
      </w:r>
    </w:p>
    <w:p>
      <w:pPr>
        <w:numPr>
          <w:ilvl w:val="0"/>
          <w:numId w:val="1002"/>
        </w:numPr>
        <w:pStyle w:val="Compact"/>
      </w:pPr>
      <w:r>
        <w:t xml:space="preserve">Designed and supervised the construction of a new highway connecting Dakar to the Gambia, enhancing regional trade and connectivity.</w:t>
      </w:r>
    </w:p>
    <w:p>
      <w:pPr>
        <w:numPr>
          <w:ilvl w:val="0"/>
          <w:numId w:val="1002"/>
        </w:numPr>
        <w:pStyle w:val="Compact"/>
      </w:pPr>
      <w:r>
        <w:t xml:space="preserve">Implemented safety protocols that reduced workplace accidents by 40% during high-risk projects in Senegal Dakar.</w:t>
      </w:r>
    </w:p>
    <w:p>
      <w:pPr>
        <w:numPr>
          <w:ilvl w:val="0"/>
          <w:numId w:val="1002"/>
        </w:numPr>
        <w:pStyle w:val="Compact"/>
      </w:pPr>
      <w:r>
        <w:t xml:space="preserve">Partnered with local NGOs to provide disaster-resilient housing for communities affected by flooding in the Saloum River Basin.</w:t>
      </w:r>
    </w:p>
    <w:bookmarkEnd w:id="23"/>
    <w:bookmarkStart w:id="24" w:name="freelance-mason-and-consultant"/>
    <w:p>
      <w:pPr>
        <w:pStyle w:val="Heading3"/>
      </w:pPr>
      <w:r>
        <w:rPr>
          <w:bCs/>
          <w:b/>
        </w:rPr>
        <w:t xml:space="preserve">Freelance Mason and Consultant</w:t>
      </w:r>
    </w:p>
    <w:p>
      <w:pPr>
        <w:pStyle w:val="FirstParagraph"/>
      </w:pPr>
      <w:r>
        <w:rPr>
          <w:iCs/>
          <w:i/>
        </w:rPr>
        <w:t xml:space="preserve">Dakar, Senegal | 2010 – 2014</w:t>
      </w:r>
    </w:p>
    <w:p>
      <w:pPr>
        <w:numPr>
          <w:ilvl w:val="0"/>
          <w:numId w:val="1003"/>
        </w:numPr>
        <w:pStyle w:val="Compact"/>
      </w:pPr>
      <w:r>
        <w:t xml:space="preserve">Provided masonry services for residential and commercial buildings, focusing on eco-friendly materials suited to Dakar’s climate.</w:t>
      </w:r>
    </w:p>
    <w:p>
      <w:pPr>
        <w:numPr>
          <w:ilvl w:val="0"/>
          <w:numId w:val="1003"/>
        </w:numPr>
        <w:pStyle w:val="Compact"/>
      </w:pPr>
      <w:r>
        <w:t xml:space="preserve">Advised local businesses on cost-effective construction methods, saving clients up to 20% in material costs.</w:t>
      </w:r>
    </w:p>
    <w:bookmarkEnd w:id="24"/>
    <w:bookmarkEnd w:id="25"/>
    <w:bookmarkStart w:id="28" w:name="education"/>
    <w:p>
      <w:pPr>
        <w:pStyle w:val="Heading2"/>
      </w:pPr>
      <w:r>
        <w:rPr>
          <w:bCs/>
          <w:b/>
        </w:rPr>
        <w:t xml:space="preserve">Education</w:t>
      </w:r>
    </w:p>
    <w:bookmarkStart w:id="26" w:name="X71b82c99daf085dbd387388ede8210aa97a4f3e"/>
    <w:p>
      <w:pPr>
        <w:pStyle w:val="Heading3"/>
      </w:pPr>
      <w:r>
        <w:rPr>
          <w:bCs/>
          <w:b/>
        </w:rPr>
        <w:t xml:space="preserve">Bachelor of Engineering in Civil Engineering</w:t>
      </w:r>
    </w:p>
    <w:p>
      <w:pPr>
        <w:pStyle w:val="FirstParagraph"/>
      </w:pPr>
      <w:r>
        <w:rPr>
          <w:iCs/>
          <w:i/>
        </w:rPr>
        <w:t xml:space="preserve">University of Thiès, Senegal | 2008 – 2011</w:t>
      </w:r>
    </w:p>
    <w:p>
      <w:pPr>
        <w:numPr>
          <w:ilvl w:val="0"/>
          <w:numId w:val="1004"/>
        </w:numPr>
        <w:pStyle w:val="Compact"/>
      </w:pPr>
      <w:r>
        <w:t xml:space="preserve">Graduated with honors, specializing in structural design and construction management.</w:t>
      </w:r>
    </w:p>
    <w:p>
      <w:pPr>
        <w:numPr>
          <w:ilvl w:val="0"/>
          <w:numId w:val="1004"/>
        </w:numPr>
        <w:pStyle w:val="Compact"/>
      </w:pPr>
      <w:r>
        <w:t xml:space="preserve">Participated in a research project on earthquake-resistant building techniques for West African regions.</w:t>
      </w:r>
    </w:p>
    <w:bookmarkEnd w:id="26"/>
    <w:bookmarkStart w:id="27" w:name="X32710892dcefe15ed301f5768bfed63c05222f8"/>
    <w:p>
      <w:pPr>
        <w:pStyle w:val="Heading3"/>
      </w:pPr>
      <w:r>
        <w:rPr>
          <w:bCs/>
          <w:b/>
        </w:rPr>
        <w:t xml:space="preserve">Certification in Sustainable Construction</w:t>
      </w:r>
    </w:p>
    <w:p>
      <w:pPr>
        <w:pStyle w:val="FirstParagraph"/>
      </w:pPr>
      <w:r>
        <w:rPr>
          <w:iCs/>
          <w:i/>
        </w:rPr>
        <w:t xml:space="preserve">International Green Building Council (IGBC), Online | 2016</w:t>
      </w:r>
    </w:p>
    <w:p>
      <w:pPr>
        <w:numPr>
          <w:ilvl w:val="0"/>
          <w:numId w:val="1005"/>
        </w:numPr>
        <w:pStyle w:val="Compact"/>
      </w:pPr>
      <w:r>
        <w:t xml:space="preserve">Completed advanced training on green building standards and energy-efficient practices.</w:t>
      </w:r>
    </w:p>
    <w:bookmarkEnd w:id="27"/>
    <w:bookmarkEnd w:id="28"/>
    <w:bookmarkStart w:id="29" w:name="skills"/>
    <w:p>
      <w:pPr>
        <w:pStyle w:val="Heading2"/>
      </w:pPr>
      <w:r>
        <w:rPr>
          <w:bCs/>
          <w:b/>
        </w:rPr>
        <w:t xml:space="preserve">Skills</w:t>
      </w:r>
    </w:p>
    <w:p>
      <w:pPr>
        <w:numPr>
          <w:ilvl w:val="0"/>
          <w:numId w:val="1006"/>
        </w:numPr>
        <w:pStyle w:val="Compact"/>
      </w:pPr>
      <w:r>
        <w:rPr>
          <w:bCs/>
          <w:b/>
        </w:rPr>
        <w:t xml:space="preserve">Technical Proficiency:</w:t>
      </w:r>
      <w:r>
        <w:t xml:space="preserve"> </w:t>
      </w:r>
      <w:r>
        <w:t xml:space="preserve">CAD, AutoCAD, Revit, and BIM software for architectural design.</w:t>
      </w:r>
    </w:p>
    <w:p>
      <w:pPr>
        <w:numPr>
          <w:ilvl w:val="0"/>
          <w:numId w:val="1006"/>
        </w:numPr>
        <w:pStyle w:val="Compact"/>
      </w:pPr>
      <w:r>
        <w:rPr>
          <w:bCs/>
          <w:b/>
        </w:rPr>
        <w:t xml:space="preserve">Languages:</w:t>
      </w:r>
      <w:r>
        <w:t xml:space="preserve"> </w:t>
      </w:r>
      <w:r>
        <w:t xml:space="preserve">French (fluent), English (proficient), and basic Wolof for community engagement in Senegal.</w:t>
      </w:r>
    </w:p>
    <w:p>
      <w:pPr>
        <w:numPr>
          <w:ilvl w:val="0"/>
          <w:numId w:val="1006"/>
        </w:numPr>
        <w:pStyle w:val="Compact"/>
      </w:pPr>
      <w:r>
        <w:rPr>
          <w:bCs/>
          <w:b/>
        </w:rPr>
        <w:t xml:space="preserve">Project Management:</w:t>
      </w:r>
      <w:r>
        <w:t xml:space="preserve"> </w:t>
      </w:r>
      <w:r>
        <w:t xml:space="preserve">PMP-certified professional with expertise in Agile and Waterfall methodologies.</w:t>
      </w:r>
    </w:p>
    <w:p>
      <w:pPr>
        <w:numPr>
          <w:ilvl w:val="0"/>
          <w:numId w:val="1006"/>
        </w:numPr>
        <w:pStyle w:val="Compact"/>
      </w:pPr>
      <w:r>
        <w:rPr>
          <w:bCs/>
          <w:b/>
        </w:rPr>
        <w:t xml:space="preserve">Cultural Competence:</w:t>
      </w:r>
      <w:r>
        <w:t xml:space="preserve"> </w:t>
      </w:r>
      <w:r>
        <w:t xml:space="preserve">Deep understanding of Senegal Dakar’s socio-economic landscape, including local customs and labor practices.</w:t>
      </w:r>
    </w:p>
    <w:p>
      <w:pPr>
        <w:numPr>
          <w:ilvl w:val="0"/>
          <w:numId w:val="1006"/>
        </w:numPr>
        <w:pStyle w:val="Compact"/>
      </w:pPr>
      <w:r>
        <w:rPr>
          <w:bCs/>
          <w:b/>
        </w:rPr>
        <w:t xml:space="preserve">Leadership:</w:t>
      </w:r>
      <w:r>
        <w:t xml:space="preserve"> </w:t>
      </w:r>
      <w:r>
        <w:t xml:space="preserve">Proven ability to lead cross-functional teams in multicultural environments.</w:t>
      </w:r>
    </w:p>
    <w:bookmarkEnd w:id="29"/>
    <w:bookmarkStart w:id="32" w:name="key-projects-in-senegal-dakar"/>
    <w:p>
      <w:pPr>
        <w:pStyle w:val="Heading2"/>
      </w:pPr>
      <w:r>
        <w:rPr>
          <w:bCs/>
          <w:b/>
        </w:rPr>
        <w:t xml:space="preserve">Key Projects in Senegal Dakar</w:t>
      </w:r>
    </w:p>
    <w:bookmarkStart w:id="30" w:name="dakar-urban-renewal-initiative"/>
    <w:p>
      <w:pPr>
        <w:pStyle w:val="Heading3"/>
      </w:pPr>
      <w:r>
        <w:rPr>
          <w:bCs/>
          <w:b/>
        </w:rPr>
        <w:t xml:space="preserve">Dakar Urban Renewal Initiative</w:t>
      </w:r>
    </w:p>
    <w:p>
      <w:pPr>
        <w:pStyle w:val="FirstParagraph"/>
      </w:pPr>
      <w:r>
        <w:rPr>
          <w:iCs/>
          <w:i/>
        </w:rPr>
        <w:t xml:space="preserve">Role: Project Lead | Duration: 2019 – 2021</w:t>
      </w:r>
    </w:p>
    <w:p>
      <w:pPr>
        <w:pStyle w:val="BodyText"/>
      </w:pPr>
      <w:r>
        <w:t xml:space="preserve">Managed the renovation of over 50 residential blocks in the Dakar Plateau, improving living conditions for thousands of residents. The project incorporated local materials and traditional craftsmanship, preserving cultural heritage while modernizing infrastructure.</w:t>
      </w:r>
    </w:p>
    <w:bookmarkEnd w:id="30"/>
    <w:bookmarkStart w:id="31" w:name="solar-powered-water-purification-plant"/>
    <w:p>
      <w:pPr>
        <w:pStyle w:val="Heading3"/>
      </w:pPr>
      <w:r>
        <w:rPr>
          <w:bCs/>
          <w:b/>
        </w:rPr>
        <w:t xml:space="preserve">Solar-Powered Water Purification Plant</w:t>
      </w:r>
    </w:p>
    <w:p>
      <w:pPr>
        <w:pStyle w:val="FirstParagraph"/>
      </w:pPr>
      <w:r>
        <w:rPr>
          <w:iCs/>
          <w:i/>
        </w:rPr>
        <w:t xml:space="preserve">Role: Consultant | Duration: 2020</w:t>
      </w:r>
    </w:p>
    <w:p>
      <w:pPr>
        <w:pStyle w:val="BodyText"/>
      </w:pPr>
      <w:r>
        <w:t xml:space="preserve">Advised on the design and construction of a solar-powered water purification plant in the Thies region, providing clean water to remote communities. The project was recognized by the Senegalese Ministry of Environment for its sustainability.</w:t>
      </w:r>
    </w:p>
    <w:bookmarkEnd w:id="31"/>
    <w:bookmarkEnd w:id="32"/>
    <w:bookmarkStart w:id="34" w:name="volunteer-work"/>
    <w:p>
      <w:pPr>
        <w:pStyle w:val="Heading2"/>
      </w:pPr>
      <w:r>
        <w:rPr>
          <w:bCs/>
          <w:b/>
        </w:rPr>
        <w:t xml:space="preserve">Volunteer Work</w:t>
      </w:r>
    </w:p>
    <w:bookmarkStart w:id="33" w:name="X0c9821957994e355d5f4bca11e6daa8295198d9"/>
    <w:p>
      <w:pPr>
        <w:pStyle w:val="Heading3"/>
      </w:pPr>
      <w:r>
        <w:rPr>
          <w:bCs/>
          <w:b/>
        </w:rPr>
        <w:t xml:space="preserve">Community Builder, Dakar Youth Association</w:t>
      </w:r>
    </w:p>
    <w:p>
      <w:pPr>
        <w:pStyle w:val="FirstParagraph"/>
      </w:pPr>
      <w:r>
        <w:rPr>
          <w:iCs/>
          <w:i/>
        </w:rPr>
        <w:t xml:space="preserve">2017 – 2019</w:t>
      </w:r>
    </w:p>
    <w:p>
      <w:pPr>
        <w:numPr>
          <w:ilvl w:val="0"/>
          <w:numId w:val="1007"/>
        </w:numPr>
        <w:pStyle w:val="Compact"/>
      </w:pPr>
      <w:r>
        <w:t xml:space="preserve">Organized workshops on masonry and construction safety for underprivileged youth in Dakar.</w:t>
      </w:r>
    </w:p>
    <w:p>
      <w:pPr>
        <w:numPr>
          <w:ilvl w:val="0"/>
          <w:numId w:val="1007"/>
        </w:numPr>
        <w:pStyle w:val="Compact"/>
      </w:pPr>
      <w:r>
        <w:t xml:space="preserve">Supported the construction of a vocational training center, providing skills development opportunities for 200+ individuals.</w:t>
      </w:r>
    </w:p>
    <w:bookmarkEnd w:id="33"/>
    <w:bookmarkEnd w:id="34"/>
    <w:bookmarkStart w:id="35" w:name="additional-information"/>
    <w:p>
      <w:pPr>
        <w:pStyle w:val="Heading2"/>
      </w:pPr>
      <w:r>
        <w:rPr>
          <w:bCs/>
          <w:b/>
        </w:rPr>
        <w:t xml:space="preserve">Additional Information</w:t>
      </w:r>
    </w:p>
    <w:p>
      <w:pPr>
        <w:pStyle w:val="FirstParagraph"/>
      </w:pPr>
      <w:r>
        <w:t xml:space="preserve">Mason is deeply committed to fostering economic growth in Senegal Dakar through education, innovation, and sustainable practices. With a passion for empowering communities and a strong work ethic, Mason is ready to contribute to the region’s future. This resume underscores Mason’s dedication to excellence and his ability to thrive in dynamic environments, making him an ideal candidate for any opportunity in Senegal Dakar.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Senegal Dakar</dc:title>
  <dc:creator/>
  <cp:keywords/>
  <dcterms:created xsi:type="dcterms:W3CDTF">2026-07-19T21:44:02Z</dcterms:created>
  <dcterms:modified xsi:type="dcterms:W3CDTF">2026-07-19T21:44:02Z</dcterms:modified>
</cp:coreProperties>
</file>

<file path=docProps/custom.xml><?xml version="1.0" encoding="utf-8"?>
<Properties xmlns="http://schemas.openxmlformats.org/officeDocument/2006/custom-properties" xmlns:vt="http://schemas.openxmlformats.org/officeDocument/2006/docPropsVTypes"/>
</file>