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Mason's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Turkey</w:t>
      </w:r>
      <w:r>
        <w:t xml:space="preserve"> </w:t>
      </w:r>
      <w:r>
        <w:t xml:space="preserve">Istanbul</w:t>
      </w:r>
    </w:p>
    <w:bookmarkStart w:id="35" w:name="X952087ac42fb0b2b9e7dd3bb9196e7e247a3f19"/>
    <w:p>
      <w:pPr>
        <w:pStyle w:val="Heading1"/>
      </w:pPr>
      <w:r>
        <w:t xml:space="preserve">Mason's Resume: Professional Profile for Turkey Istanbul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Mason Thompson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mason.thompson@example.com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+90 555 123 4567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Istanbul, Turkey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Mason is a dedicated and skilled professional with a proven track record of success in dynamic environments, particularly tailored for the vibrant and fast-paced job market of Turkey Istanbul. With a strong foundation in [specific field, e.g., business administration, engineering, etc.], Mason’s resume highlights expertise in [key skills]. As someone deeply committed to cultural adaptability and cross-border collaboration, Mason is well-suited to thrive in the unique professional landscape of Istanbul. This resume reflects Mason’s readiness to contribute innovative solutions and drive growth within Turkey’s thriving industries.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bachelor-of-science-in-field-of-study"/>
    <w:p>
      <w:pPr>
        <w:pStyle w:val="Heading3"/>
      </w:pPr>
      <w:r>
        <w:t xml:space="preserve">Bachelor of Science in [Field of Study]</w:t>
      </w:r>
    </w:p>
    <w:p>
      <w:pPr>
        <w:pStyle w:val="FirstParagraph"/>
      </w:pPr>
      <w:r>
        <w:rPr>
          <w:bCs/>
          <w:b/>
        </w:rPr>
        <w:t xml:space="preserve">University:</w:t>
      </w:r>
      <w:r>
        <w:t xml:space="preserve"> </w:t>
      </w:r>
      <w:r>
        <w:t xml:space="preserve">[University Name], Istanbul, Turkey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[Graduation Year]</w:t>
      </w:r>
    </w:p>
    <w:p>
      <w:pPr>
        <w:pStyle w:val="BodyText"/>
      </w:pPr>
      <w:r>
        <w:t xml:space="preserve">Mason’s academic journey in Turkey Istanbul provided a solid understanding of local business practices and global standards. The curriculum emphasized [specific courses or skills relevant to the job], equipping Mason with the knowledge to excel in international markets while respecting Turkish cultural nuances.</w:t>
      </w:r>
    </w:p>
    <w:bookmarkEnd w:id="22"/>
    <w:bookmarkStart w:id="23" w:name="master-of-arts-in-field-of-study"/>
    <w:p>
      <w:pPr>
        <w:pStyle w:val="Heading3"/>
      </w:pPr>
      <w:r>
        <w:t xml:space="preserve">Master of Arts in [Field of Study]</w:t>
      </w:r>
    </w:p>
    <w:p>
      <w:pPr>
        <w:pStyle w:val="FirstParagraph"/>
      </w:pPr>
      <w:r>
        <w:rPr>
          <w:bCs/>
          <w:b/>
        </w:rPr>
        <w:t xml:space="preserve">University:</w:t>
      </w:r>
      <w:r>
        <w:t xml:space="preserve"> </w:t>
      </w:r>
      <w:r>
        <w:t xml:space="preserve">[International University Name], [Country]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[Graduation Year]</w:t>
      </w:r>
    </w:p>
    <w:p>
      <w:pPr>
        <w:pStyle w:val="BodyText"/>
      </w:pPr>
      <w:r>
        <w:t xml:space="preserve">This advanced degree expanded Mason’s expertise in [specific area], with a focus on interdisciplinary approaches. The program included a semester spent in Turkey Istanbul, where Mason engaged with local professionals and studied the economic and social dynamics of the region.</w:t>
      </w:r>
    </w:p>
    <w:bookmarkEnd w:id="23"/>
    <w:bookmarkEnd w:id="24"/>
    <w:bookmarkStart w:id="28" w:name="work-experience"/>
    <w:p>
      <w:pPr>
        <w:pStyle w:val="Heading2"/>
      </w:pPr>
      <w:r>
        <w:t xml:space="preserve">Work Experience</w:t>
      </w:r>
    </w:p>
    <w:bookmarkStart w:id="25" w:name="project-manager"/>
    <w:p>
      <w:pPr>
        <w:pStyle w:val="Heading3"/>
      </w:pPr>
      <w:r>
        <w:t xml:space="preserve">Project Manager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[Company Name], Istanbul, Turkey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Led a team of 15 professionals to deliver projects within budget and timeline, focusing on [specific industry, e.g., construction, technology].</w:t>
      </w:r>
    </w:p>
    <w:p>
      <w:pPr>
        <w:numPr>
          <w:ilvl w:val="0"/>
          <w:numId w:val="1001"/>
        </w:numPr>
        <w:pStyle w:val="Compact"/>
      </w:pPr>
      <w:r>
        <w:t xml:space="preserve">Collaborated with local stakeholders in Turkey Istanbul to ensure alignment with regional requirements and cultural expectations.</w:t>
      </w:r>
    </w:p>
    <w:p>
      <w:pPr>
        <w:numPr>
          <w:ilvl w:val="0"/>
          <w:numId w:val="1001"/>
        </w:numPr>
        <w:pStyle w:val="Compact"/>
      </w:pPr>
      <w:r>
        <w:t xml:space="preserve">Developed strategic partnerships with Turkish suppliers, enhancing supply chain efficiency by 25%.</w:t>
      </w:r>
    </w:p>
    <w:bookmarkEnd w:id="25"/>
    <w:bookmarkStart w:id="26" w:name="business-development-executive"/>
    <w:p>
      <w:pPr>
        <w:pStyle w:val="Heading3"/>
      </w:pPr>
      <w:r>
        <w:t xml:space="preserve">Business Development Executive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[Company Name], Istanbul, Turkey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Spearheaded market expansion into Turkey Istanbul, increasing client base by 40% within two years.</w:t>
      </w:r>
    </w:p>
    <w:p>
      <w:pPr>
        <w:numPr>
          <w:ilvl w:val="0"/>
          <w:numId w:val="1002"/>
        </w:numPr>
        <w:pStyle w:val="Compact"/>
      </w:pPr>
      <w:r>
        <w:t xml:space="preserve">Conducted in-depth research on Turkish consumer behavior, informing tailored marketing strategies.</w:t>
      </w:r>
    </w:p>
    <w:p>
      <w:pPr>
        <w:numPr>
          <w:ilvl w:val="0"/>
          <w:numId w:val="1002"/>
        </w:numPr>
        <w:pStyle w:val="Compact"/>
      </w:pPr>
      <w:r>
        <w:t xml:space="preserve">Presented proposals to high-level executives in both English and Turkish, demonstrating language proficiency and cultural sensitivity.</w:t>
      </w:r>
    </w:p>
    <w:bookmarkEnd w:id="26"/>
    <w:bookmarkStart w:id="27" w:name="internship-operations-coordinator"/>
    <w:p>
      <w:pPr>
        <w:pStyle w:val="Heading3"/>
      </w:pPr>
      <w:r>
        <w:t xml:space="preserve">Internship: Operations Coordinator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[Company Name], Istanbul, Turkey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[Start Date] – [End Date]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[List relevant skills, e.g., project management software, data analysis tools]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Turkish (intermediate)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Turkish business etiquette and regional market trends.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Proven ability to lead diverse teams in multicultural settings, particularly in Turkey Istanbul.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Project Management Professional (PMP)</w:t>
      </w:r>
      <w:r>
        <w:br/>
      </w:r>
      <w:r>
        <w:t xml:space="preserve">Issued by PMI, valid until [Date]</w:t>
      </w:r>
    </w:p>
    <w:p>
      <w:pPr>
        <w:pStyle w:val="BodyText"/>
      </w:pPr>
      <w:r>
        <w:rPr>
          <w:bCs/>
          <w:b/>
        </w:rPr>
        <w:t xml:space="preserve">Advanced Turkish Language Certification</w:t>
      </w:r>
      <w:r>
        <w:br/>
      </w:r>
      <w:r>
        <w:t xml:space="preserve">Achieved at [Institution Name], Istanbul, Turkey</w:t>
      </w:r>
    </w:p>
    <w:bookmarkEnd w:id="30"/>
    <w:bookmarkStart w:id="33" w:name="projects"/>
    <w:p>
      <w:pPr>
        <w:pStyle w:val="Heading2"/>
      </w:pPr>
      <w:r>
        <w:t xml:space="preserve">Projects</w:t>
      </w:r>
    </w:p>
    <w:bookmarkStart w:id="31" w:name="X416f9f5c3177a6ea891b18223b347b81d7bf71b"/>
    <w:p>
      <w:pPr>
        <w:pStyle w:val="Heading3"/>
      </w:pPr>
      <w:r>
        <w:t xml:space="preserve">Community Development Initiative in Istanbul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5"/>
        </w:numPr>
        <w:pStyle w:val="Compact"/>
      </w:pPr>
      <w:r>
        <w:t xml:space="preserve">Managed a team to design and implement a program supporting small businesses in Turkey Istanbul.</w:t>
      </w:r>
    </w:p>
    <w:p>
      <w:pPr>
        <w:numPr>
          <w:ilvl w:val="0"/>
          <w:numId w:val="1005"/>
        </w:numPr>
        <w:pStyle w:val="Compact"/>
      </w:pPr>
      <w:r>
        <w:t xml:space="preserve">Collaborated with local NGOs to ensure cultural relevance and community engagement.</w:t>
      </w:r>
    </w:p>
    <w:bookmarkEnd w:id="31"/>
    <w:bookmarkStart w:id="32" w:name="international-trade-strategy-report"/>
    <w:p>
      <w:pPr>
        <w:pStyle w:val="Heading3"/>
      </w:pPr>
      <w:r>
        <w:t xml:space="preserve">International Trade Strategy Report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[Start Date] – [End Date]</w:t>
      </w:r>
    </w:p>
    <w:bookmarkEnd w:id="32"/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current and former colleagues in Turkey Istanbul, as well as industry professionals familiar with Mason’s work.</w:t>
      </w:r>
    </w:p>
    <w:bookmarkEnd w:id="34"/>
    <w:p>
      <w:pPr>
        <w:pStyle w:val="BodyText"/>
      </w:pPr>
      <w:r>
        <w:t xml:space="preserve">This resume is tailored for Mason’s career opportunities in Turkey Istanbul, emphasizing skills, experiences, and cultural adaptability essential for success in the region.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Mason's Resume - Turkey Istanbul</dc:title>
  <dc:creator/>
  <dc:language>en</dc:language>
  <cp:keywords/>
  <dcterms:created xsi:type="dcterms:W3CDTF">2026-09-26T18:07:34Z</dcterms:created>
  <dcterms:modified xsi:type="dcterms:W3CDTF">2026-09-26T18:07:34Z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