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Brazil</w:t>
      </w:r>
      <w:r>
        <w:t xml:space="preserve"> </w:t>
      </w:r>
      <w:r>
        <w:t xml:space="preserve">Brasília</w:t>
      </w:r>
    </w:p>
    <w:bookmarkStart w:id="42" w:name="resume-mathematician-in-brazil-brasília"/>
    <w:p>
      <w:pPr>
        <w:pStyle w:val="Heading1"/>
      </w:pPr>
      <w:r>
        <w:t xml:space="preserve">Resume – Mathematician in Brazil Brasília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joaosilva.math@brasil.com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End w:id="21"/>
    <w:bookmarkStart w:id="23" w:name="summary"/>
    <w:bookmarkStart w:id="22" w:name="career-summary"/>
    <w:p>
      <w:pPr>
        <w:pStyle w:val="Heading2"/>
      </w:pPr>
      <w:r>
        <w:t xml:space="preserve">Career Summary</w:t>
      </w:r>
    </w:p>
    <w:p>
      <w:pPr>
        <w:pStyle w:val="FirstParagraph"/>
      </w:pPr>
      <w:r>
        <w:t xml:space="preserve">A dedicated Mathematician with a strong academic background and extensive experience in mathematical research, data analysis, and educational leadership. Committed to advancing mathematical innovation in Brazil Brasília through interdisciplinary collaboration, policy development, and community engagement. Proven expertise in applying advanced mathematical techniques to solve real-world challenges in science, technology, and public administration.</w:t>
      </w:r>
    </w:p>
    <w:bookmarkEnd w:id="22"/>
    <w:bookmarkEnd w:id="23"/>
    <w:bookmarkStart w:id="27" w:name="education"/>
    <w:p>
      <w:pPr>
        <w:pStyle w:val="Heading2"/>
      </w:pPr>
      <w:r>
        <w:t xml:space="preserve">Education</w:t>
      </w:r>
    </w:p>
    <w:bookmarkStart w:id="24" w:name="ph.d.-in-mathematics"/>
    <w:p>
      <w:pPr>
        <w:pStyle w:val="Heading3"/>
      </w:pPr>
      <w:r>
        <w:t xml:space="preserve">Ph.D. in Mathematics</w:t>
      </w:r>
    </w:p>
    <w:p>
      <w:pPr>
        <w:pStyle w:val="FirstParagraph"/>
      </w:pPr>
      <w:r>
        <w:rPr>
          <w:bCs/>
          <w:b/>
        </w:rPr>
        <w:t xml:space="preserve">University of Brasília (UnB)</w:t>
      </w:r>
      <w:r>
        <w:t xml:space="preserve">, Brasília, Brazil</w:t>
      </w:r>
      <w:r>
        <w:br/>
      </w:r>
      <w:r>
        <w:t xml:space="preserve">Graduated: June 2018</w:t>
      </w:r>
      <w:r>
        <w:br/>
      </w:r>
      <w:r>
        <w:t xml:space="preserve">Dissertation: "Applications of Algebraic Geometry in Cryptographic Systems for Public Infrastructure"</w:t>
      </w:r>
    </w:p>
    <w:bookmarkEnd w:id="24"/>
    <w:bookmarkStart w:id="25" w:name="m.sc.-in-applied-mathematics"/>
    <w:p>
      <w:pPr>
        <w:pStyle w:val="Heading3"/>
      </w:pPr>
      <w:r>
        <w:t xml:space="preserve">M.Sc. in Applied Mathematics</w:t>
      </w:r>
    </w:p>
    <w:p>
      <w:pPr>
        <w:pStyle w:val="FirstParagraph"/>
      </w:pPr>
      <w:r>
        <w:rPr>
          <w:bCs/>
          <w:b/>
        </w:rPr>
        <w:t xml:space="preserve">University of São Paulo (USP)</w:t>
      </w:r>
      <w:r>
        <w:t xml:space="preserve">, São Paulo, Brazil</w:t>
      </w:r>
      <w:r>
        <w:br/>
      </w:r>
      <w:r>
        <w:t xml:space="preserve">Graduated: December 2014</w:t>
      </w:r>
      <w:r>
        <w:br/>
      </w:r>
      <w:r>
        <w:t xml:space="preserve">Thesis: "Mathematical Modeling of Urban Growth Dynamics in Metropolitan Areas"</w:t>
      </w:r>
    </w:p>
    <w:bookmarkEnd w:id="25"/>
    <w:bookmarkStart w:id="26" w:name="b.sc.-in-mathematics"/>
    <w:p>
      <w:pPr>
        <w:pStyle w:val="Heading3"/>
      </w:pPr>
      <w:r>
        <w:t xml:space="preserve">B.Sc. in Mathematics</w:t>
      </w:r>
    </w:p>
    <w:p>
      <w:pPr>
        <w:pStyle w:val="FirstParagraph"/>
      </w:pPr>
      <w:r>
        <w:rPr>
          <w:bCs/>
          <w:b/>
        </w:rPr>
        <w:t xml:space="preserve">Federal University of Minas Gerais (UFMG)</w:t>
      </w:r>
      <w:r>
        <w:t xml:space="preserve">, Belo Horizonte, Brazil</w:t>
      </w:r>
      <w:r>
        <w:br/>
      </w:r>
      <w:r>
        <w:t xml:space="preserve">Graduated: June 2011</w:t>
      </w:r>
    </w:p>
    <w:bookmarkEnd w:id="26"/>
    <w:bookmarkEnd w:id="27"/>
    <w:bookmarkStart w:id="31" w:name="professional-experience"/>
    <w:p>
      <w:pPr>
        <w:pStyle w:val="Heading2"/>
      </w:pPr>
      <w:r>
        <w:t xml:space="preserve">Professional Experience</w:t>
      </w:r>
    </w:p>
    <w:bookmarkStart w:id="28" w:name="senior-research-mathematician"/>
    <w:p>
      <w:pPr>
        <w:pStyle w:val="Heading3"/>
      </w:pPr>
      <w:r>
        <w:t xml:space="preserve">Senior Research Mathematician</w:t>
      </w:r>
    </w:p>
    <w:p>
      <w:pPr>
        <w:pStyle w:val="FirstParagraph"/>
      </w:pPr>
      <w:r>
        <w:rPr>
          <w:bCs/>
          <w:b/>
        </w:rPr>
        <w:t xml:space="preserve">Institute of Mathematical Sciences and Applications (ICMA)</w:t>
      </w:r>
      <w:r>
        <w:t xml:space="preserve">, Brasília, Brazil</w:t>
      </w:r>
      <w:r>
        <w:br/>
      </w:r>
      <w:r>
        <w:t xml:space="preserve">June 2019 – Present</w:t>
      </w:r>
      <w:r>
        <w:br/>
      </w:r>
      <w:r>
        <w:t xml:space="preserve">- Led a team of 10 researchers in developing mathematical models for urban planning and environmental sustainability.</w:t>
      </w:r>
      <w:r>
        <w:br/>
      </w:r>
      <w:r>
        <w:t xml:space="preserve">- Collaborated with the Ministry of Science and Technology to implement data-driven policies for infrastructure development.</w:t>
      </w:r>
      <w:r>
        <w:br/>
      </w:r>
      <w:r>
        <w:t xml:space="preserve">- Published 12 peer-reviewed articles in international journals, including "Journal of Applied Mathematics" and "Brazilian Mathematical Society."</w:t>
      </w:r>
    </w:p>
    <w:bookmarkEnd w:id="28"/>
    <w:bookmarkStart w:id="29" w:name="assistant-professor"/>
    <w:p>
      <w:pPr>
        <w:pStyle w:val="Heading3"/>
      </w:pPr>
      <w:r>
        <w:t xml:space="preserve">Assistant Professor</w:t>
      </w:r>
    </w:p>
    <w:p>
      <w:pPr>
        <w:pStyle w:val="FirstParagraph"/>
      </w:pPr>
      <w:r>
        <w:rPr>
          <w:bCs/>
          <w:b/>
        </w:rPr>
        <w:t xml:space="preserve">University of Brasília (UnB)</w:t>
      </w:r>
      <w:r>
        <w:t xml:space="preserve">, Brasília, Brazil</w:t>
      </w:r>
      <w:r>
        <w:br/>
      </w:r>
      <w:r>
        <w:t xml:space="preserve">August 2015 – May 2019</w:t>
      </w:r>
      <w:r>
        <w:br/>
      </w:r>
      <w:r>
        <w:t xml:space="preserve">- Taught advanced courses in calculus, linear algebra, and mathematical statistics.</w:t>
      </w:r>
      <w:r>
        <w:br/>
      </w:r>
      <w:r>
        <w:t xml:space="preserve">- Supervised graduate students on research projects related to optimization algorithms and computational mathematics.</w:t>
      </w:r>
      <w:r>
        <w:br/>
      </w:r>
      <w:r>
        <w:t xml:space="preserve">- Organized the "Brazil Brasília Mathematical Symposium," attracting over 200 participants from Latin America.</w:t>
      </w:r>
    </w:p>
    <w:bookmarkEnd w:id="29"/>
    <w:bookmarkStart w:id="30" w:name="research-fellow"/>
    <w:p>
      <w:pPr>
        <w:pStyle w:val="Heading3"/>
      </w:pPr>
      <w:r>
        <w:t xml:space="preserve">Research Fellow</w:t>
      </w:r>
    </w:p>
    <w:p>
      <w:pPr>
        <w:pStyle w:val="FirstParagraph"/>
      </w:pPr>
      <w:r>
        <w:rPr>
          <w:bCs/>
          <w:b/>
        </w:rPr>
        <w:t xml:space="preserve">National Institute for Space Research (INPE)</w:t>
      </w:r>
      <w:r>
        <w:t xml:space="preserve">, São José dos Campos, Brazil</w:t>
      </w:r>
      <w:r>
        <w:br/>
      </w:r>
      <w:r>
        <w:t xml:space="preserve">January 2014 – July 2015</w:t>
      </w:r>
      <w:r>
        <w:br/>
      </w:r>
      <w:r>
        <w:t xml:space="preserve">- Analyzed satellite data using statistical models to monitor deforestation patterns in the Amazon.</w:t>
      </w:r>
      <w:r>
        <w:br/>
      </w:r>
      <w:r>
        <w:t xml:space="preserve">- Contributed to a NASA-funded project on climate change modeling.</w:t>
      </w:r>
    </w:p>
    <w:bookmarkEnd w:id="30"/>
    <w:bookmarkEnd w:id="31"/>
    <w:bookmarkStart w:id="33" w:name="skills"/>
    <w:bookmarkStart w:id="32" w:name="technical-and-professional-skills"/>
    <w:p>
      <w:pPr>
        <w:pStyle w:val="Heading2"/>
      </w:pPr>
      <w:r>
        <w:t xml:space="preserve">Technical and Professional Skills</w:t>
      </w:r>
    </w:p>
    <w:p>
      <w:pPr>
        <w:numPr>
          <w:ilvl w:val="0"/>
          <w:numId w:val="1001"/>
        </w:numPr>
        <w:pStyle w:val="Compact"/>
      </w:pPr>
      <w:r>
        <w:rPr>
          <w:bCs/>
          <w:b/>
        </w:rPr>
        <w:t xml:space="preserve">Mathematical Software:</w:t>
      </w:r>
      <w:r>
        <w:t xml:space="preserve"> </w:t>
      </w:r>
      <w:r>
        <w:t xml:space="preserve">MATLAB, Mathematica, R, Python (NumPy/SciPy)</w:t>
      </w:r>
    </w:p>
    <w:p>
      <w:pPr>
        <w:numPr>
          <w:ilvl w:val="0"/>
          <w:numId w:val="1001"/>
        </w:numPr>
        <w:pStyle w:val="Compact"/>
      </w:pPr>
      <w:r>
        <w:rPr>
          <w:bCs/>
          <w:b/>
        </w:rPr>
        <w:t xml:space="preserve">Data Analysis:</w:t>
      </w:r>
      <w:r>
        <w:t xml:space="preserve"> </w:t>
      </w:r>
      <w:r>
        <w:t xml:space="preserve">Regression analysis, time-series forecasting, machine learning algorithms</w:t>
      </w:r>
    </w:p>
    <w:p>
      <w:pPr>
        <w:numPr>
          <w:ilvl w:val="0"/>
          <w:numId w:val="1001"/>
        </w:numPr>
        <w:pStyle w:val="Compact"/>
      </w:pPr>
      <w:r>
        <w:rPr>
          <w:bCs/>
          <w:b/>
        </w:rPr>
        <w:t xml:space="preserve">Programming:</w:t>
      </w:r>
      <w:r>
        <w:t xml:space="preserve"> </w:t>
      </w:r>
      <w:r>
        <w:t xml:space="preserve">C++, Java, LaTeX (for academic writing)</w:t>
      </w:r>
    </w:p>
    <w:p>
      <w:pPr>
        <w:numPr>
          <w:ilvl w:val="0"/>
          <w:numId w:val="1001"/>
        </w:numPr>
        <w:pStyle w:val="Compact"/>
      </w:pPr>
      <w:r>
        <w:rPr>
          <w:bCs/>
          <w:b/>
        </w:rPr>
        <w:t xml:space="preserve">Languages:</w:t>
      </w:r>
      <w:r>
        <w:t xml:space="preserve"> </w:t>
      </w:r>
      <w:r>
        <w:t xml:space="preserve">Portuguese (native), English (fluent), Spanish (intermediate)</w:t>
      </w:r>
    </w:p>
    <w:p>
      <w:pPr>
        <w:numPr>
          <w:ilvl w:val="0"/>
          <w:numId w:val="1001"/>
        </w:numPr>
        <w:pStyle w:val="Compact"/>
      </w:pPr>
      <w:r>
        <w:rPr>
          <w:bCs/>
          <w:b/>
        </w:rPr>
        <w:t xml:space="preserve">Research Methodologies:</w:t>
      </w:r>
      <w:r>
        <w:t xml:space="preserve"> </w:t>
      </w:r>
      <w:r>
        <w:t xml:space="preserve">Experimental design, numerical analysis, theoretical modeling</w:t>
      </w:r>
    </w:p>
    <w:bookmarkEnd w:id="32"/>
    <w:bookmarkEnd w:id="33"/>
    <w:bookmarkStart w:id="35" w:name="publications"/>
    <w:bookmarkStart w:id="34" w:name="selected-publications"/>
    <w:p>
      <w:pPr>
        <w:pStyle w:val="Heading2"/>
      </w:pPr>
      <w:r>
        <w:t xml:space="preserve">Selected Publications</w:t>
      </w:r>
    </w:p>
    <w:p>
      <w:pPr>
        <w:numPr>
          <w:ilvl w:val="0"/>
          <w:numId w:val="1002"/>
        </w:numPr>
        <w:pStyle w:val="Compact"/>
      </w:pPr>
      <w:r>
        <w:t xml:space="preserve">Silva, J. (2021). "Optimization Algorithms for Sustainable Urban Planning in Brazil Brasília." *Journal of Mathematical Research*, 14(3), 45-60.</w:t>
      </w:r>
    </w:p>
    <w:p>
      <w:pPr>
        <w:numPr>
          <w:ilvl w:val="0"/>
          <w:numId w:val="1002"/>
        </w:numPr>
        <w:pStyle w:val="Compact"/>
      </w:pPr>
      <w:r>
        <w:t xml:space="preserve">Silva, J., &amp; Oliveira, R. (2020). "Algebraic Geometry in Modern Cryptographic Systems." *Brazilian Journal of Mathematics*, 38(2), 112-135.</w:t>
      </w:r>
    </w:p>
    <w:p>
      <w:pPr>
        <w:numPr>
          <w:ilvl w:val="0"/>
          <w:numId w:val="1002"/>
        </w:numPr>
        <w:pStyle w:val="Compact"/>
      </w:pPr>
      <w:r>
        <w:t xml:space="preserve">Silva, J. (2019). "Mathematical Models for Environmental Policy in the Amazon Region." *International Journal of Applied Mathematics and Statistics*, 57(4), 78-92.</w:t>
      </w:r>
    </w:p>
    <w:bookmarkEnd w:id="34"/>
    <w:bookmarkEnd w:id="35"/>
    <w:bookmarkStart w:id="36" w:name="certifications"/>
    <w:p>
      <w:pPr>
        <w:pStyle w:val="Heading2"/>
      </w:pPr>
      <w:r>
        <w:t xml:space="preserve">Certifications</w:t>
      </w:r>
    </w:p>
    <w:p>
      <w:pPr>
        <w:numPr>
          <w:ilvl w:val="0"/>
          <w:numId w:val="1003"/>
        </w:numPr>
        <w:pStyle w:val="Compact"/>
      </w:pPr>
      <w:r>
        <w:t xml:space="preserve">Google Analytics Certification – 2021</w:t>
      </w:r>
    </w:p>
    <w:p>
      <w:pPr>
        <w:numPr>
          <w:ilvl w:val="0"/>
          <w:numId w:val="1003"/>
        </w:numPr>
        <w:pStyle w:val="Compact"/>
      </w:pPr>
      <w:r>
        <w:t xml:space="preserve">Python for Data Science – Coursera, 2019</w:t>
      </w:r>
    </w:p>
    <w:p>
      <w:pPr>
        <w:numPr>
          <w:ilvl w:val="0"/>
          <w:numId w:val="1003"/>
        </w:numPr>
        <w:pStyle w:val="Compact"/>
      </w:pPr>
      <w:r>
        <w:t xml:space="preserve">Leadership in Higher Education – Universidade de Brasília, 2017</w:t>
      </w:r>
    </w:p>
    <w:bookmarkEnd w:id="36"/>
    <w:bookmarkStart w:id="38" w:name="awards"/>
    <w:bookmarkStart w:id="37" w:name="awards-and-recognitions"/>
    <w:p>
      <w:pPr>
        <w:pStyle w:val="Heading2"/>
      </w:pPr>
      <w:r>
        <w:t xml:space="preserve">Awards and Recognitions</w:t>
      </w:r>
    </w:p>
    <w:p>
      <w:pPr>
        <w:numPr>
          <w:ilvl w:val="0"/>
          <w:numId w:val="1004"/>
        </w:numPr>
        <w:pStyle w:val="Compact"/>
      </w:pPr>
      <w:r>
        <w:t xml:space="preserve">Best Research Paper Award – Brazilian Mathematical Society, 2020</w:t>
      </w:r>
    </w:p>
    <w:p>
      <w:pPr>
        <w:numPr>
          <w:ilvl w:val="0"/>
          <w:numId w:val="1004"/>
        </w:numPr>
        <w:pStyle w:val="Compact"/>
      </w:pPr>
      <w:r>
        <w:t xml:space="preserve">Outstanding Teaching Assistant – University of São Paulo, 2013</w:t>
      </w:r>
    </w:p>
    <w:p>
      <w:pPr>
        <w:numPr>
          <w:ilvl w:val="0"/>
          <w:numId w:val="1004"/>
        </w:numPr>
        <w:pStyle w:val="Compact"/>
      </w:pPr>
      <w:r>
        <w:t xml:space="preserve">National Science Foundation (FAPESP) Grant for Research, 2016-2018</w:t>
      </w:r>
    </w:p>
    <w:bookmarkEnd w:id="37"/>
    <w:bookmarkEnd w:id="38"/>
    <w:bookmarkStart w:id="40" w:name="volunteer"/>
    <w:bookmarkStart w:id="39" w:name="volunteer-work"/>
    <w:p>
      <w:pPr>
        <w:pStyle w:val="Heading2"/>
      </w:pPr>
      <w:r>
        <w:t xml:space="preserve">Volunteer Work</w:t>
      </w:r>
    </w:p>
    <w:p>
      <w:pPr>
        <w:pStyle w:val="FirstParagraph"/>
      </w:pPr>
      <w:r>
        <w:rPr>
          <w:bCs/>
          <w:b/>
        </w:rPr>
        <w:t xml:space="preserve">Mathematics Mentorship Program</w:t>
      </w:r>
      <w:r>
        <w:t xml:space="preserve">, Brasília, Brazil</w:t>
      </w:r>
      <w:r>
        <w:br/>
      </w:r>
      <w:r>
        <w:t xml:space="preserve">2017–Present</w:t>
      </w:r>
      <w:r>
        <w:br/>
      </w:r>
      <w:r>
        <w:t xml:space="preserve">- Provided free tutoring to high school students in mathematics and science.</w:t>
      </w:r>
      <w:r>
        <w:br/>
      </w:r>
      <w:r>
        <w:t xml:space="preserve">- Organized workshops on problem-solving techniques for regional math competitions.</w:t>
      </w:r>
    </w:p>
    <w:p>
      <w:pPr>
        <w:pStyle w:val="BodyText"/>
      </w:pPr>
      <w:r>
        <w:rPr>
          <w:bCs/>
          <w:b/>
        </w:rPr>
        <w:t xml:space="preserve">Community Outreach at Instituto de Educação</w:t>
      </w:r>
      <w:r>
        <w:t xml:space="preserve">, Brasília, Brazil</w:t>
      </w:r>
      <w:r>
        <w:br/>
      </w:r>
      <w:r>
        <w:t xml:space="preserve">2015–2017</w:t>
      </w:r>
      <w:r>
        <w:br/>
      </w:r>
      <w:r>
        <w:t xml:space="preserve">- Developed educational materials to improve STEM literacy in underserved communities.</w:t>
      </w:r>
    </w:p>
    <w:bookmarkEnd w:id="39"/>
    <w:bookmarkEnd w:id="40"/>
    <w:bookmarkStart w:id="41" w:name="references"/>
    <w:p>
      <w:pPr>
        <w:pStyle w:val="Heading2"/>
      </w:pPr>
      <w:r>
        <w:t xml:space="preserve">References</w:t>
      </w:r>
    </w:p>
    <w:p>
      <w:pPr>
        <w:pStyle w:val="FirstParagraph"/>
      </w:pPr>
      <w:r>
        <w:t xml:space="preserve">Available upon request. Contact: joaosilva.math@brasil.com</w:t>
      </w:r>
    </w:p>
    <w:bookmarkEnd w:id="41"/>
    <w:p>
      <w:pPr>
        <w:pStyle w:val="BodyText"/>
      </w:pPr>
      <w:r>
        <w:t xml:space="preserve">Resume – Mathematician in Brazil Brasília | Created by João Silva | Last Updated: April 2023</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Brazil Brasília</dc:title>
  <dc:creator/>
  <dc:language>en</dc:language>
  <cp:keywords/>
  <dcterms:created xsi:type="dcterms:W3CDTF">2025-12-10T07:02:29Z</dcterms:created>
  <dcterms:modified xsi:type="dcterms:W3CDTF">2025-12-10T07:02:29Z</dcterms:modified>
</cp:coreProperties>
</file>

<file path=docProps/custom.xml><?xml version="1.0" encoding="utf-8"?>
<Properties xmlns="http://schemas.openxmlformats.org/officeDocument/2006/custom-properties" xmlns:vt="http://schemas.openxmlformats.org/officeDocument/2006/docPropsVTypes"/>
</file>