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38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+55 21 9999-9999 |</w:t>
      </w:r>
      <w:r>
        <w:t xml:space="preserve"> </w:t>
      </w:r>
      <w:r>
        <w:rPr>
          <w:bCs/>
          <w:b/>
        </w:rPr>
        <w:t xml:space="preserve">Address:</w:t>
      </w:r>
      <w:r>
        <w:t xml:space="preserve"> </w:t>
      </w:r>
      <w:r>
        <w:t xml:space="preserve">Rua da Carioca, 456, Copacabana, Rio de Janeiro, Brazil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a decade of experience in academic research and applied mathematics, specializing in mathematical modeling and computational analysis. Based in Brazil Rio de Janeiro, I have contributed to projects that bridge theoretical mathematics with real-world applications, particularly in urban infrastructure planning and economic forecasting. My work reflects a deep commitment to advancing mathematical education and fostering innovation within the Brazilian academic community. As a Mathematician rooted in Rio de Janeiro, I aim to leverage my expertise to address regional challenges while collaborating with international institutions.</w:t>
      </w:r>
    </w:p>
    <w:p>
      <w:r>
        <w:pict>
          <v:rect style="width:0;height:1.5pt" o:hralign="center" o:hrstd="t" o:hr="t"/>
        </w:pict>
      </w:r>
    </w:p>
    <w:bookmarkEnd w:id="20"/>
    <w:bookmarkStart w:id="24" w:name="education"/>
    <w:p>
      <w:pPr>
        <w:pStyle w:val="Heading2"/>
      </w:pPr>
      <w:r>
        <w:t xml:space="preserve">Education</w:t>
      </w:r>
    </w:p>
    <w:bookmarkStart w:id="21" w:name="bachelor-of-science-in-mathematics"/>
    <w:p>
      <w:pPr>
        <w:pStyle w:val="Heading3"/>
      </w:pPr>
      <w:r>
        <w:t xml:space="preserve">Bachelor of Science in Mathematics</w:t>
      </w:r>
    </w:p>
    <w:p>
      <w:pPr>
        <w:pStyle w:val="FirstParagraph"/>
      </w:pPr>
      <w:r>
        <w:rPr>
          <w:bCs/>
          <w:b/>
        </w:rPr>
        <w:t xml:space="preserve">Universidade Federal do Rio de Janeiro (UFRJ)</w:t>
      </w:r>
      <w:r>
        <w:t xml:space="preserve">, Rio de Janeiro, Brazil | Graduated: 2010</w:t>
      </w:r>
    </w:p>
    <w:p>
      <w:pPr>
        <w:numPr>
          <w:ilvl w:val="0"/>
          <w:numId w:val="1001"/>
        </w:numPr>
        <w:pStyle w:val="Compact"/>
      </w:pPr>
      <w:r>
        <w:t xml:space="preserve">Specialized in Algebraic Geometry and Differential Equations.</w:t>
      </w:r>
    </w:p>
    <w:p>
      <w:pPr>
        <w:numPr>
          <w:ilvl w:val="0"/>
          <w:numId w:val="1001"/>
        </w:numPr>
        <w:pStyle w:val="Compact"/>
      </w:pPr>
      <w:r>
        <w:t xml:space="preserve">Published research on non-linear systems in the *Revista Brasileira de Matemática*.</w:t>
      </w:r>
    </w:p>
    <w:p>
      <w:pPr>
        <w:numPr>
          <w:ilvl w:val="0"/>
          <w:numId w:val="1001"/>
        </w:numPr>
        <w:pStyle w:val="Compact"/>
      </w:pPr>
      <w:r>
        <w:t xml:space="preserve">Recipient of the UFRJ Excellence Scholarship for Academic Performance (2008–2010).</w:t>
      </w:r>
    </w:p>
    <w:bookmarkEnd w:id="21"/>
    <w:bookmarkStart w:id="22" w:name="master-of-science-in-applied-mathematics"/>
    <w:p>
      <w:pPr>
        <w:pStyle w:val="Heading3"/>
      </w:pPr>
      <w:r>
        <w:t xml:space="preserve">Master of Science in Applied Mathematics</w:t>
      </w:r>
    </w:p>
    <w:p>
      <w:pPr>
        <w:pStyle w:val="FirstParagraph"/>
      </w:pPr>
      <w:r>
        <w:rPr>
          <w:bCs/>
          <w:b/>
        </w:rPr>
        <w:t xml:space="preserve">Pontifícia Universidade Católica do Rio de Janeiro (PUC-Rio)</w:t>
      </w:r>
      <w:r>
        <w:t xml:space="preserve">, Rio de Janeiro, Brazil | Graduated: 2013</w:t>
      </w:r>
    </w:p>
    <w:p>
      <w:pPr>
        <w:numPr>
          <w:ilvl w:val="0"/>
          <w:numId w:val="1002"/>
        </w:numPr>
        <w:pStyle w:val="Compact"/>
      </w:pPr>
      <w:r>
        <w:t xml:space="preserve">Focused on computational methods for solving partial differential equations.</w:t>
      </w:r>
    </w:p>
    <w:p>
      <w:pPr>
        <w:numPr>
          <w:ilvl w:val="0"/>
          <w:numId w:val="1002"/>
        </w:numPr>
        <w:pStyle w:val="Compact"/>
      </w:pPr>
      <w:r>
        <w:t xml:space="preserve">Collaborated with the Brazilian National Council for Scientific and Technological Development (CNPq) on a project analyzing urban traffic patterns.</w:t>
      </w:r>
    </w:p>
    <w:p>
      <w:pPr>
        <w:numPr>
          <w:ilvl w:val="0"/>
          <w:numId w:val="1002"/>
        </w:numPr>
        <w:pStyle w:val="Compact"/>
      </w:pPr>
      <w:r>
        <w:t xml:space="preserve">Presented findings at the International Conference on Mathematical Modeling in Rio de Janeiro (2012).</w:t>
      </w:r>
    </w:p>
    <w:bookmarkEnd w:id="22"/>
    <w:bookmarkStart w:id="23" w:name="doctor-of-philosophy-in-mathematics"/>
    <w:p>
      <w:pPr>
        <w:pStyle w:val="Heading3"/>
      </w:pPr>
      <w:r>
        <w:t xml:space="preserve">Doctor of Philosophy in Mathematics</w:t>
      </w:r>
    </w:p>
    <w:p>
      <w:pPr>
        <w:pStyle w:val="FirstParagraph"/>
      </w:pPr>
      <w:r>
        <w:rPr>
          <w:bCs/>
          <w:b/>
        </w:rPr>
        <w:t xml:space="preserve">Instituto Nacional de Matemática Pura e Aplicada (IMPA)</w:t>
      </w:r>
      <w:r>
        <w:t xml:space="preserve">, Rio de Janeiro, Brazil | Graduated: 2017</w:t>
      </w:r>
    </w:p>
    <w:p>
      <w:pPr>
        <w:numPr>
          <w:ilvl w:val="0"/>
          <w:numId w:val="1003"/>
        </w:numPr>
        <w:pStyle w:val="Compact"/>
      </w:pPr>
      <w:r>
        <w:t xml:space="preserve">Thesis: "Applications of Stochastic Calculus in Financial Modeling for Emerging Markets."</w:t>
      </w:r>
    </w:p>
    <w:p>
      <w:pPr>
        <w:numPr>
          <w:ilvl w:val="0"/>
          <w:numId w:val="1003"/>
        </w:numPr>
        <w:pStyle w:val="Compact"/>
      </w:pPr>
      <w:r>
        <w:t xml:space="preserve">Published three peer-reviewed papers in journals such as *Journal of Mathematical Economics* and *Revista Matemática Iberoamericana*.</w:t>
      </w:r>
    </w:p>
    <w:p>
      <w:pPr>
        <w:numPr>
          <w:ilvl w:val="0"/>
          <w:numId w:val="1003"/>
        </w:numPr>
        <w:pStyle w:val="Compact"/>
      </w:pPr>
      <w:r>
        <w:t xml:space="preserve">Awarded the IMPA Research Fellowship for Outstanding Contributions to Applied Mathematics (2015–2017).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Xdeb00d45bd44f1c35678118a5e8bc9d079d514b"/>
    <w:p>
      <w:pPr>
        <w:pStyle w:val="Heading3"/>
      </w:pPr>
      <w:r>
        <w:t xml:space="preserve">Mathematician, Instituto de Matemática Pura e Aplicada (IMPA)</w:t>
      </w:r>
    </w:p>
    <w:p>
      <w:pPr>
        <w:pStyle w:val="FirstParagraph"/>
      </w:pPr>
      <w:r>
        <w:rPr>
          <w:bCs/>
          <w:b/>
        </w:rPr>
        <w:t xml:space="preserve">Rio de Janeiro, Brazil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4"/>
        </w:numPr>
        <w:pStyle w:val="Compact"/>
      </w:pPr>
      <w:r>
        <w:t xml:space="preserve">Lead researcher on a CNPq-funded project analyzing the mathematical foundations of climate change models for coastal regions in Brazil.</w:t>
      </w:r>
    </w:p>
    <w:p>
      <w:pPr>
        <w:numPr>
          <w:ilvl w:val="0"/>
          <w:numId w:val="1004"/>
        </w:numPr>
        <w:pStyle w:val="Compact"/>
      </w:pPr>
      <w:r>
        <w:t xml:space="preserve">Developed algorithms to optimize public transportation networks in Rio de Janeiro, reducing average commute times by 15% (2021).</w:t>
      </w:r>
    </w:p>
    <w:p>
      <w:pPr>
        <w:numPr>
          <w:ilvl w:val="0"/>
          <w:numId w:val="1004"/>
        </w:numPr>
        <w:pStyle w:val="Compact"/>
      </w:pPr>
      <w:r>
        <w:t xml:space="preserve">Mentored over 50 graduate students in advanced mathematical techniques, with a focus on data science and computational modeling.</w:t>
      </w:r>
    </w:p>
    <w:p>
      <w:pPr>
        <w:numPr>
          <w:ilvl w:val="0"/>
          <w:numId w:val="1004"/>
        </w:numPr>
        <w:pStyle w:val="Compact"/>
      </w:pPr>
      <w:r>
        <w:t xml:space="preserve">Collaborated with the Rio de Janeiro City Hall to design statistical models for urban development planning (2019–2022).</w:t>
      </w:r>
    </w:p>
    <w:bookmarkEnd w:id="25"/>
    <w:bookmarkStart w:id="26" w:name="X1e946d0f663a9129a3585be3821e8eb52e3191d"/>
    <w:p>
      <w:pPr>
        <w:pStyle w:val="Heading3"/>
      </w:pPr>
      <w:r>
        <w:t xml:space="preserve">Research Fellow, Universidade Federal do Rio de Janeiro (UFRJ)</w:t>
      </w:r>
    </w:p>
    <w:p>
      <w:pPr>
        <w:pStyle w:val="FirstParagraph"/>
      </w:pPr>
      <w:r>
        <w:rPr>
          <w:bCs/>
          <w:b/>
        </w:rPr>
        <w:t xml:space="preserve">Rio de Janeiro, Brazil</w:t>
      </w:r>
      <w:r>
        <w:t xml:space="preserve"> </w:t>
      </w:r>
      <w:r>
        <w:t xml:space="preserve">| July 2014 – December 2017</w:t>
      </w:r>
    </w:p>
    <w:p>
      <w:pPr>
        <w:numPr>
          <w:ilvl w:val="0"/>
          <w:numId w:val="1005"/>
        </w:numPr>
        <w:pStyle w:val="Compact"/>
      </w:pPr>
      <w:r>
        <w:t xml:space="preserve">Conducted interdisciplinary research on the mathematical properties of fractals in natural systems, published in *Mathematical Proceedings of the Cambridge Philosophical Society*.</w:t>
      </w:r>
    </w:p>
    <w:p>
      <w:pPr>
        <w:numPr>
          <w:ilvl w:val="0"/>
          <w:numId w:val="1005"/>
        </w:numPr>
        <w:pStyle w:val="Compact"/>
      </w:pPr>
      <w:r>
        <w:t xml:space="preserve">Created an open-access online course on mathematical logic for Brazilian high school teachers, reaching over 10,000 students.</w:t>
      </w:r>
    </w:p>
    <w:p>
      <w:pPr>
        <w:numPr>
          <w:ilvl w:val="0"/>
          <w:numId w:val="1005"/>
        </w:numPr>
        <w:pStyle w:val="Compact"/>
      </w:pPr>
      <w:r>
        <w:t xml:space="preserve">Participated in the Rio de Janeiro Math Olympiad as a problem designer and mentor for young mathematicians (2015–2017).</w:t>
      </w:r>
    </w:p>
    <w:bookmarkEnd w:id="26"/>
    <w:bookmarkStart w:id="27" w:name="teaching-assistant-puc-rio"/>
    <w:p>
      <w:pPr>
        <w:pStyle w:val="Heading3"/>
      </w:pPr>
      <w:r>
        <w:t xml:space="preserve">Teaching Assistant, PUC-Rio</w:t>
      </w:r>
    </w:p>
    <w:p>
      <w:pPr>
        <w:pStyle w:val="FirstParagraph"/>
      </w:pPr>
      <w:r>
        <w:rPr>
          <w:bCs/>
          <w:b/>
        </w:rPr>
        <w:t xml:space="preserve">Rio de Janeiro, Brazil</w:t>
      </w:r>
      <w:r>
        <w:t xml:space="preserve"> </w:t>
      </w:r>
      <w:r>
        <w:t xml:space="preserve">| August 2011 – June 2013</w:t>
      </w:r>
    </w:p>
    <w:p>
      <w:pPr>
        <w:numPr>
          <w:ilvl w:val="0"/>
          <w:numId w:val="1006"/>
        </w:numPr>
        <w:pStyle w:val="Compact"/>
      </w:pPr>
      <w:r>
        <w:t xml:space="preserve">Taught undergraduate courses in Linear Algebra and Calculus, receiving the "Best Teaching Assistant" award (2012).</w:t>
      </w:r>
    </w:p>
    <w:p>
      <w:pPr>
        <w:numPr>
          <w:ilvl w:val="0"/>
          <w:numId w:val="1006"/>
        </w:numPr>
        <w:pStyle w:val="Compact"/>
      </w:pPr>
      <w:r>
        <w:t xml:space="preserve">Developed interactive modules using Python and MATLAB to enhance student engagement in abstract mathematical concepts.</w:t>
      </w:r>
    </w:p>
    <w:p>
      <w:pPr>
        <w:numPr>
          <w:ilvl w:val="0"/>
          <w:numId w:val="1006"/>
        </w:numPr>
        <w:pStyle w:val="Compact"/>
      </w:pPr>
      <w:r>
        <w:t xml:space="preserve">Organized weekly math seminars for students, fostering a collaborative learning environment in Brazil Rio de Janeiro.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Mathematical Expertise:</w:t>
      </w:r>
      <w:r>
        <w:t xml:space="preserve"> </w:t>
      </w:r>
      <w:r>
        <w:t xml:space="preserve">Algebra, Calculus, Statistics, Probability Theory, Differential Equations.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Computational Tools:</w:t>
      </w:r>
      <w:r>
        <w:t xml:space="preserve"> </w:t>
      </w:r>
      <w:r>
        <w:t xml:space="preserve">Python (NumPy, SciPy), MATLAB, R Programming, LaTeX.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Machine Learning algorithms (e.g., regression models), data visualization techniques using Tableau and Matplotlib.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Portuguese (native), English (fluent), Spanish (intermediate).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Google Data Analytics Certificate, IBM Data Science Professional Certificate.</w:t>
      </w:r>
    </w:p>
    <w:p>
      <w:r>
        <w:pict>
          <v:rect style="width:0;height:1.5pt" o:hralign="center" o:hrstd="t" o:hr="t"/>
        </w:pic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Advanced Research Methods in Mathematics</w:t>
      </w:r>
      <w:r>
        <w:t xml:space="preserve"> </w:t>
      </w:r>
      <w:r>
        <w:t xml:space="preserve">– IMPA, Rio de Janeiro (2016)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Urban Planning and Mathematical Modeling</w:t>
      </w:r>
      <w:r>
        <w:t xml:space="preserve"> </w:t>
      </w:r>
      <w:r>
        <w:t xml:space="preserve">– Brazilian Institute of Geography and Statistics (IBGE), 2021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Data Science for Social Impact</w:t>
      </w:r>
      <w:r>
        <w:t xml:space="preserve"> </w:t>
      </w:r>
      <w:r>
        <w:t xml:space="preserve">– Coursera (IBM), 2023</w:t>
      </w:r>
    </w:p>
    <w:p>
      <w:r>
        <w:pict>
          <v:rect style="width:0;height:1.5pt" o:hralign="center" o:hrstd="t" o:hr="t"/>
        </w:pic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Portuguese (native speaker)</w:t>
      </w:r>
    </w:p>
    <w:p>
      <w:pPr>
        <w:numPr>
          <w:ilvl w:val="0"/>
          <w:numId w:val="1009"/>
        </w:numPr>
        <w:pStyle w:val="Compact"/>
      </w:pPr>
      <w:r>
        <w:t xml:space="preserve">English (fluent, with publications in international journals)</w:t>
      </w:r>
    </w:p>
    <w:p>
      <w:pPr>
        <w:numPr>
          <w:ilvl w:val="0"/>
          <w:numId w:val="1009"/>
        </w:numPr>
        <w:pStyle w:val="Compact"/>
      </w:pPr>
      <w:r>
        <w:t xml:space="preserve">Spanish (intermediate, conversational)</w:t>
      </w:r>
    </w:p>
    <w:p>
      <w:r>
        <w:pict>
          <v:rect style="width:0;height:1.5pt" o:hralign="center" o:hrstd="t" o:hr="t"/>
        </w:pict>
      </w:r>
    </w:p>
    <w:bookmarkEnd w:id="31"/>
    <w:bookmarkStart w:id="35" w:name="projects-publications"/>
    <w:p>
      <w:pPr>
        <w:pStyle w:val="Heading2"/>
      </w:pPr>
      <w:r>
        <w:t xml:space="preserve">Projects &amp; Publications</w:t>
      </w:r>
    </w:p>
    <w:bookmarkStart w:id="32" w:name="Xd8738a7bcc5485c79cf2504cfbb4785ed06ba5b"/>
    <w:p>
      <w:pPr>
        <w:pStyle w:val="Heading3"/>
      </w:pPr>
      <w:r>
        <w:rPr>
          <w:bCs/>
          <w:b/>
        </w:rPr>
        <w:t xml:space="preserve">"Optimizing Public Transportation in Rio de Janeiro Using Graph Theory"</w:t>
      </w:r>
    </w:p>
    <w:p>
      <w:pPr>
        <w:pStyle w:val="FirstParagraph"/>
      </w:pPr>
      <w:r>
        <w:rPr>
          <w:iCs/>
          <w:i/>
        </w:rPr>
        <w:t xml:space="preserve">Published in the Journal of Urban Mathematics (2021)</w:t>
      </w:r>
    </w:p>
    <w:p>
      <w:pPr>
        <w:numPr>
          <w:ilvl w:val="0"/>
          <w:numId w:val="1010"/>
        </w:numPr>
        <w:pStyle w:val="Compact"/>
      </w:pPr>
      <w:r>
        <w:t xml:space="preserve">Collaborated with urban planners to design a network model that reduced traffic congestion by 18% in pilot areas.</w:t>
      </w:r>
    </w:p>
    <w:p>
      <w:pPr>
        <w:numPr>
          <w:ilvl w:val="0"/>
          <w:numId w:val="1010"/>
        </w:numPr>
        <w:pStyle w:val="Compact"/>
      </w:pPr>
      <w:r>
        <w:t xml:space="preserve">Presented findings at the International Conference on Transportation and Traffic Theory in Brazil.</w:t>
      </w:r>
    </w:p>
    <w:bookmarkEnd w:id="32"/>
    <w:bookmarkStart w:id="33" w:name="Xa495d42e0a62af6dbf8eb896189d78605d12b5a"/>
    <w:p>
      <w:pPr>
        <w:pStyle w:val="Heading3"/>
      </w:pPr>
      <w:r>
        <w:rPr>
          <w:bCs/>
          <w:b/>
        </w:rPr>
        <w:t xml:space="preserve">"Stochastic Models for Financial Risk Assessment in Emerging Markets"</w:t>
      </w:r>
    </w:p>
    <w:p>
      <w:pPr>
        <w:pStyle w:val="FirstParagraph"/>
      </w:pPr>
      <w:r>
        <w:rPr>
          <w:iCs/>
          <w:i/>
        </w:rPr>
        <w:t xml:space="preserve">Published in the Journal of Mathematical Economics (2019)</w:t>
      </w:r>
    </w:p>
    <w:p>
      <w:pPr>
        <w:numPr>
          <w:ilvl w:val="0"/>
          <w:numId w:val="1011"/>
        </w:numPr>
        <w:pStyle w:val="Compact"/>
      </w:pPr>
      <w:r>
        <w:t xml:space="preserve">Developed a framework to predict market volatility using historical data from Brazilian stock exchanges.</w:t>
      </w:r>
    </w:p>
    <w:p>
      <w:pPr>
        <w:numPr>
          <w:ilvl w:val="0"/>
          <w:numId w:val="1011"/>
        </w:numPr>
        <w:pStyle w:val="Compact"/>
      </w:pPr>
      <w:r>
        <w:t xml:space="preserve">Presented at the Latin American Symposium on Mathematical Finance (2018).</w:t>
      </w:r>
    </w:p>
    <w:bookmarkEnd w:id="33"/>
    <w:bookmarkStart w:id="34" w:name="Xe025ea3e241c1425f978bbe9bb5a349ec382a65"/>
    <w:p>
      <w:pPr>
        <w:pStyle w:val="Heading3"/>
      </w:pPr>
      <w:r>
        <w:rPr>
          <w:bCs/>
          <w:b/>
        </w:rPr>
        <w:t xml:space="preserve">"Mathematical Education in Brazil: Bridging the Gap"</w:t>
      </w:r>
    </w:p>
    <w:p>
      <w:pPr>
        <w:pStyle w:val="FirstParagraph"/>
      </w:pPr>
      <w:r>
        <w:rPr>
          <w:iCs/>
          <w:i/>
        </w:rPr>
        <w:t xml:space="preserve">Published in Revista Brasileira de Educação Matemática (2020)</w:t>
      </w:r>
    </w:p>
    <w:p>
      <w:pPr>
        <w:numPr>
          <w:ilvl w:val="0"/>
          <w:numId w:val="1012"/>
        </w:numPr>
        <w:pStyle w:val="Compact"/>
      </w:pPr>
      <w:r>
        <w:t xml:space="preserve">Analyzed challenges in math education across Rio de Janeiro and proposed policy recommendations.</w:t>
      </w:r>
    </w:p>
    <w:p>
      <w:pPr>
        <w:numPr>
          <w:ilvl w:val="0"/>
          <w:numId w:val="1012"/>
        </w:numPr>
        <w:pStyle w:val="Compact"/>
      </w:pPr>
      <w:r>
        <w:t xml:space="preserve">Collaborated with the Brazilian Ministry of Education to pilot new teaching methodologies.</w: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3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Brazilian Mathematical Society (SBM)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International Society for the History of Mathematics (ISHM)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Society for Industrial and Applied Mathematics (SIAM)</w:t>
      </w:r>
    </w:p>
    <w:p>
      <w:r>
        <w:pict>
          <v:rect style="width:0;height:1.5pt" o:hralign="center" o:hrstd="t" o:hr="t"/>
        </w:pic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johndoe@example.com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Mathematician in Brazil Rio de Janeiro</dc:title>
  <dc:creator/>
  <dc:language>en</dc:language>
  <cp:keywords/>
  <dcterms:created xsi:type="dcterms:W3CDTF">2025-12-11T06:53:17Z</dcterms:created>
  <dcterms:modified xsi:type="dcterms:W3CDTF">2025-12-11T06:53:17Z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